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71" w:rsidRPr="00855C71" w:rsidRDefault="00855C71" w:rsidP="00855C71">
      <w:pPr>
        <w:spacing w:after="0" w:line="240" w:lineRule="auto"/>
        <w:ind w:firstLine="540"/>
        <w:jc w:val="center"/>
        <w:rPr>
          <w:rFonts w:ascii="Georgia" w:eastAsia="Times New Roman" w:hAnsi="Georgia" w:cs="Arial"/>
          <w:b/>
          <w:bCs/>
          <w:sz w:val="28"/>
          <w:lang w:eastAsia="ru-RU"/>
        </w:rPr>
      </w:pPr>
      <w:r w:rsidRPr="00855C71">
        <w:rPr>
          <w:rFonts w:ascii="Georgia" w:eastAsia="Times New Roman" w:hAnsi="Georgia" w:cs="Arial"/>
          <w:b/>
          <w:bCs/>
          <w:sz w:val="28"/>
          <w:lang w:val="be-BY" w:eastAsia="ru-RU"/>
        </w:rPr>
        <w:t xml:space="preserve">Учреждение образования 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lang w:eastAsia="ru-RU"/>
        </w:rPr>
        <w:t>«</w:t>
      </w:r>
      <w:r w:rsidRPr="00855C71">
        <w:rPr>
          <w:rFonts w:ascii="Georgia" w:eastAsia="Times New Roman" w:hAnsi="Georgia" w:cs="Arial"/>
          <w:b/>
          <w:bCs/>
          <w:sz w:val="28"/>
          <w:lang w:val="be-BY" w:eastAsia="ru-RU"/>
        </w:rPr>
        <w:t>Гродненский государственный университет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71">
        <w:rPr>
          <w:rFonts w:ascii="Georgia" w:eastAsia="Times New Roman" w:hAnsi="Georgia" w:cs="Arial"/>
          <w:b/>
          <w:bCs/>
          <w:sz w:val="28"/>
          <w:lang w:val="be-BY" w:eastAsia="ru-RU"/>
        </w:rPr>
        <w:t>имени Янки Купалы</w:t>
      </w:r>
      <w:r w:rsidRPr="00855C71">
        <w:rPr>
          <w:rFonts w:ascii="Georgia" w:eastAsia="Times New Roman" w:hAnsi="Georgia" w:cs="Arial"/>
          <w:b/>
          <w:sz w:val="28"/>
          <w:lang w:eastAsia="ru-RU"/>
        </w:rPr>
        <w:t>»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12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lang w:eastAsia="ru-RU"/>
        </w:rPr>
        <w:t>Факультет истории, коммуникации и туризма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12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lang w:val="be-BY" w:eastAsia="ru-RU"/>
        </w:rPr>
        <w:t xml:space="preserve">Кафедра социологии и специальных 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lang w:val="be-BY" w:eastAsia="ru-RU"/>
        </w:rPr>
        <w:t>социологических дисциплин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lang w:eastAsia="ru-RU"/>
        </w:rPr>
      </w:pPr>
      <w:r w:rsidRPr="00855C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9E7F0" wp14:editId="1013B24A">
            <wp:extent cx="638175" cy="11474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ru-RU"/>
        </w:rPr>
      </w:pPr>
      <w:r w:rsidRPr="00855C71">
        <w:rPr>
          <w:rFonts w:ascii="Georgia" w:eastAsia="Times New Roman" w:hAnsi="Georgia" w:cs="Arial"/>
          <w:b/>
          <w:sz w:val="32"/>
          <w:lang w:val="en-US" w:eastAsia="ru-RU"/>
        </w:rPr>
        <w:t>XVII</w:t>
      </w:r>
      <w:r w:rsidRPr="00855C71">
        <w:rPr>
          <w:rFonts w:ascii="Georgia" w:eastAsia="Times New Roman" w:hAnsi="Georgia" w:cs="Arial"/>
          <w:b/>
          <w:sz w:val="32"/>
          <w:lang w:eastAsia="ru-RU"/>
        </w:rPr>
        <w:t xml:space="preserve"> МЕЖДУНАРОДНАЯ СТУДЕНЧЕСКАЯ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55C71">
        <w:rPr>
          <w:rFonts w:ascii="Georgia" w:eastAsia="Times New Roman" w:hAnsi="Georgia" w:cs="Arial"/>
          <w:b/>
          <w:sz w:val="32"/>
          <w:lang w:val="be-BY" w:eastAsia="ru-RU"/>
        </w:rPr>
        <w:t>НАУЧНО-ПРАКТИЧЕСКАЯ КОНФЕРЕНЦИЯ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5C71">
        <w:rPr>
          <w:rFonts w:ascii="Georgia" w:eastAsia="Times New Roman" w:hAnsi="Georgia" w:cs="Arial"/>
          <w:b/>
          <w:sz w:val="32"/>
          <w:lang w:eastAsia="ru-RU"/>
        </w:rPr>
        <w:t xml:space="preserve">«СОЦИОЛОГИЧЕСКИЕ ЧТЕНИЯ </w:t>
      </w:r>
      <w:r w:rsidRPr="00855C71">
        <w:rPr>
          <w:rFonts w:ascii="Georgia" w:eastAsia="Times New Roman" w:hAnsi="Georgia" w:cs="Arial"/>
          <w:sz w:val="32"/>
          <w:lang w:eastAsia="ru-RU"/>
        </w:rPr>
        <w:t xml:space="preserve">– </w:t>
      </w:r>
      <w:r w:rsidRPr="00855C71">
        <w:rPr>
          <w:rFonts w:ascii="Georgia" w:eastAsia="Times New Roman" w:hAnsi="Georgia" w:cs="Arial"/>
          <w:b/>
          <w:sz w:val="32"/>
          <w:lang w:eastAsia="ru-RU"/>
        </w:rPr>
        <w:t>2023»</w:t>
      </w:r>
    </w:p>
    <w:p w:rsidR="00855C71" w:rsidRPr="00855C71" w:rsidRDefault="00855C71" w:rsidP="00855C71">
      <w:pPr>
        <w:spacing w:after="0" w:line="240" w:lineRule="auto"/>
        <w:rPr>
          <w:rFonts w:ascii="Georgia" w:eastAsia="Times New Roman" w:hAnsi="Georgia" w:cs="Arial"/>
          <w:b/>
          <w:sz w:val="12"/>
          <w:lang w:val="be-BY"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32"/>
          <w:szCs w:val="28"/>
          <w:lang w:eastAsia="ru-RU"/>
        </w:rPr>
        <w:t xml:space="preserve">23 марта </w:t>
      </w:r>
      <w:r w:rsidRPr="00855C71">
        <w:rPr>
          <w:rFonts w:ascii="Georgia" w:eastAsia="Times New Roman" w:hAnsi="Georgia" w:cs="Arial"/>
          <w:b/>
          <w:sz w:val="32"/>
          <w:szCs w:val="28"/>
          <w:lang w:val="be-BY" w:eastAsia="ru-RU"/>
        </w:rPr>
        <w:t>2023 года</w:t>
      </w: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Georgia" w:eastAsia="Times New Roman" w:hAnsi="Georgia" w:cs="Arial"/>
          <w:i/>
          <w:sz w:val="24"/>
          <w:szCs w:val="28"/>
          <w:lang w:val="be-BY" w:eastAsia="ru-RU"/>
        </w:rPr>
      </w:pP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Georgia" w:eastAsia="Times New Roman" w:hAnsi="Georgia" w:cs="Arial"/>
          <w:b/>
          <w:i/>
          <w:sz w:val="28"/>
          <w:szCs w:val="30"/>
          <w:lang w:val="be-BY" w:eastAsia="ru-RU"/>
        </w:rPr>
      </w:pPr>
      <w:r w:rsidRPr="00855C71">
        <w:rPr>
          <w:rFonts w:ascii="Georgia" w:eastAsia="Times New Roman" w:hAnsi="Georgia" w:cs="Arial"/>
          <w:b/>
          <w:i/>
          <w:sz w:val="28"/>
          <w:szCs w:val="30"/>
          <w:lang w:val="be-BY" w:eastAsia="ru-RU"/>
        </w:rPr>
        <w:t>Уважаемые студенты, магистранты и аспиранты!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30"/>
          <w:lang w:val="be-BY" w:eastAsia="ru-RU"/>
        </w:rPr>
      </w:pP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Georgia" w:eastAsia="Times New Roman" w:hAnsi="Georgia" w:cs="Arial"/>
          <w:sz w:val="28"/>
          <w:szCs w:val="30"/>
          <w:lang w:val="be-BY"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 xml:space="preserve">Кафедра социологии и специальных социологических дисциплин </w:t>
      </w: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Georgia" w:eastAsia="Times New Roman" w:hAnsi="Georgia" w:cs="Arial"/>
          <w:sz w:val="28"/>
          <w:szCs w:val="30"/>
          <w:lang w:val="be-BY"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приглашает вас  принять участие</w:t>
      </w: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Georgia" w:eastAsia="Times New Roman" w:hAnsi="Georgia" w:cs="Arial"/>
          <w:sz w:val="28"/>
          <w:szCs w:val="30"/>
          <w:lang w:val="be-BY"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 xml:space="preserve">в </w:t>
      </w:r>
      <w:r w:rsidRPr="00855C71">
        <w:rPr>
          <w:rFonts w:ascii="Georgia" w:eastAsia="Times New Roman" w:hAnsi="Georgia" w:cs="Arial"/>
          <w:sz w:val="28"/>
          <w:szCs w:val="30"/>
          <w:lang w:val="en-US" w:eastAsia="ru-RU"/>
        </w:rPr>
        <w:t>XVII</w:t>
      </w:r>
      <w:r w:rsidRPr="00855C71">
        <w:rPr>
          <w:rFonts w:ascii="Georgia" w:eastAsia="Times New Roman" w:hAnsi="Georgia" w:cs="Arial"/>
          <w:sz w:val="28"/>
          <w:szCs w:val="30"/>
          <w:lang w:eastAsia="ru-RU"/>
        </w:rPr>
        <w:t xml:space="preserve"> Международной студенческой</w:t>
      </w: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 xml:space="preserve">научно-практической конференции </w:t>
      </w:r>
    </w:p>
    <w:p w:rsidR="00855C71" w:rsidRPr="00855C71" w:rsidRDefault="00855C71" w:rsidP="00855C71">
      <w:pPr>
        <w:tabs>
          <w:tab w:val="left" w:pos="2150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eastAsia="ru-RU"/>
        </w:rPr>
        <w:t xml:space="preserve">«Социологические чтения </w:t>
      </w: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–</w:t>
      </w:r>
      <w:r w:rsidRPr="00855C71">
        <w:rPr>
          <w:rFonts w:ascii="Georgia" w:eastAsia="Times New Roman" w:hAnsi="Georgia" w:cs="Arial"/>
          <w:sz w:val="28"/>
          <w:szCs w:val="30"/>
          <w:lang w:eastAsia="ru-RU"/>
        </w:rPr>
        <w:t xml:space="preserve"> 2023»</w:t>
      </w:r>
    </w:p>
    <w:p w:rsidR="00855C71" w:rsidRPr="00855C71" w:rsidRDefault="00855C71" w:rsidP="00855C71">
      <w:pPr>
        <w:spacing w:after="0" w:line="240" w:lineRule="auto"/>
        <w:ind w:right="-27"/>
        <w:jc w:val="both"/>
        <w:rPr>
          <w:rFonts w:ascii="Georgia" w:eastAsia="Times New Roman" w:hAnsi="Georgia" w:cs="Arial"/>
          <w:b/>
          <w:sz w:val="28"/>
          <w:szCs w:val="30"/>
          <w:lang w:val="be-BY" w:eastAsia="ru-RU"/>
        </w:rPr>
      </w:pPr>
    </w:p>
    <w:p w:rsidR="00855C71" w:rsidRPr="00855C71" w:rsidRDefault="00855C71" w:rsidP="00855C71">
      <w:pPr>
        <w:spacing w:after="0" w:line="240" w:lineRule="auto"/>
        <w:ind w:right="-27"/>
        <w:jc w:val="both"/>
        <w:rPr>
          <w:rFonts w:ascii="Georgia" w:eastAsia="Times New Roman" w:hAnsi="Georgia" w:cs="Arial"/>
          <w:b/>
          <w:sz w:val="28"/>
          <w:szCs w:val="30"/>
          <w:lang w:val="be-BY" w:eastAsia="ru-RU"/>
        </w:rPr>
      </w:pPr>
      <w:r w:rsidRPr="00855C71">
        <w:rPr>
          <w:rFonts w:ascii="Georgia" w:eastAsia="Times New Roman" w:hAnsi="Georgia" w:cs="Arial"/>
          <w:b/>
          <w:sz w:val="28"/>
          <w:szCs w:val="30"/>
          <w:lang w:val="be-BY" w:eastAsia="ru-RU"/>
        </w:rPr>
        <w:t>Направления работы конференции: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Современная социология: актуальные вопросы теории и методологии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Образование, наука и инновации как мировые тренды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 xml:space="preserve">Ценностные ориентации и особенности социализации молодежи 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Религия и культура в современном мире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Социальные девиации в современном обществе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Экологическое направление в социологическом дискурсе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Исследование семьи и гендерных отношений в социологии</w:t>
      </w:r>
    </w:p>
    <w:p w:rsidR="00855C71" w:rsidRPr="00855C71" w:rsidRDefault="00855C71" w:rsidP="00855C71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Georgia" w:eastAsia="Times New Roman" w:hAnsi="Georgia" w:cs="Times New Roman"/>
          <w:bCs/>
          <w:iCs/>
          <w:sz w:val="28"/>
          <w:szCs w:val="30"/>
          <w:lang w:eastAsia="ru-RU"/>
        </w:rPr>
      </w:pPr>
      <w:r w:rsidRPr="00855C71">
        <w:rPr>
          <w:rFonts w:ascii="Georgia" w:eastAsia="Times New Roman" w:hAnsi="Georgia" w:cs="Times New Roman"/>
          <w:bCs/>
          <w:iCs/>
          <w:sz w:val="28"/>
          <w:szCs w:val="30"/>
          <w:lang w:eastAsia="ru-RU"/>
        </w:rPr>
        <w:t>Трансформационные процессы в современном мире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Социально-экономические, политические, демографические и культурные аспекты развития белорусского общества</w:t>
      </w:r>
    </w:p>
    <w:p w:rsidR="00855C71" w:rsidRPr="00855C71" w:rsidRDefault="00855C71" w:rsidP="00855C71">
      <w:pPr>
        <w:numPr>
          <w:ilvl w:val="0"/>
          <w:numId w:val="1"/>
        </w:numPr>
        <w:tabs>
          <w:tab w:val="left" w:pos="-180"/>
        </w:tabs>
        <w:suppressAutoHyphens/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30"/>
          <w:lang w:eastAsia="ru-RU"/>
        </w:rPr>
      </w:pPr>
      <w:r w:rsidRPr="00855C71">
        <w:rPr>
          <w:rFonts w:ascii="Georgia" w:eastAsia="Times New Roman" w:hAnsi="Georgia" w:cs="Arial"/>
          <w:sz w:val="28"/>
          <w:szCs w:val="30"/>
          <w:lang w:val="be-BY" w:eastAsia="ru-RU"/>
        </w:rPr>
        <w:t>Социологические исследования медиакоммуникаций</w:t>
      </w:r>
    </w:p>
    <w:p w:rsidR="00855C71" w:rsidRPr="00855C71" w:rsidRDefault="00855C71" w:rsidP="00855C71">
      <w:pPr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>Место проведения конференции: г. Гродно, ул. Октябрьская, 5, факультет истории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, коммуникации и туризма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 xml:space="preserve"> УО </w:t>
      </w: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«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>ГрГУ им. Янки Купалы</w:t>
      </w: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»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>.</w:t>
      </w:r>
    </w:p>
    <w:p w:rsidR="00855C71" w:rsidRPr="00855C71" w:rsidRDefault="00855C71" w:rsidP="00855C71">
      <w:pPr>
        <w:spacing w:after="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>Языки конференции – русский, белорусский, английский.</w:t>
      </w:r>
      <w:bookmarkStart w:id="0" w:name="_GoBack"/>
      <w:bookmarkEnd w:id="0"/>
      <w:r w:rsidRPr="00855C71">
        <w:rPr>
          <w:rFonts w:ascii="Georgia" w:eastAsia="Times New Roman" w:hAnsi="Georgia" w:cs="Arial"/>
          <w:b/>
          <w:sz w:val="20"/>
          <w:szCs w:val="20"/>
          <w:lang w:val="be-BY" w:eastAsia="ru-RU"/>
        </w:rPr>
        <w:br w:type="page"/>
      </w:r>
    </w:p>
    <w:p w:rsidR="00855C71" w:rsidRPr="00855C71" w:rsidRDefault="00855C71" w:rsidP="00855C71">
      <w:pPr>
        <w:spacing w:after="120" w:line="240" w:lineRule="auto"/>
        <w:ind w:right="-27" w:firstLine="5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val="be-BY" w:eastAsia="ru-RU"/>
        </w:rPr>
        <w:lastRenderedPageBreak/>
        <w:t>Порядок представления материалов: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u w:val="single"/>
          <w:lang w:val="be-BY" w:eastAsia="ru-RU"/>
        </w:rPr>
        <w:t>Заявки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 xml:space="preserve"> на участие в конференции и </w:t>
      </w:r>
      <w:r w:rsidRPr="00855C71">
        <w:rPr>
          <w:rFonts w:ascii="Georgia" w:eastAsia="Times New Roman" w:hAnsi="Georgia" w:cs="Arial"/>
          <w:b/>
          <w:sz w:val="28"/>
          <w:szCs w:val="28"/>
          <w:u w:val="single"/>
          <w:lang w:val="be-BY" w:eastAsia="ru-RU"/>
        </w:rPr>
        <w:t>материалы выступления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 xml:space="preserve"> принимаются </w:t>
      </w:r>
      <w:r w:rsidRPr="00855C71">
        <w:rPr>
          <w:rFonts w:ascii="Georgia" w:eastAsia="Times New Roman" w:hAnsi="Georgia" w:cs="Arial"/>
          <w:b/>
          <w:sz w:val="28"/>
          <w:szCs w:val="28"/>
          <w:lang w:val="be-BY" w:eastAsia="ru-RU"/>
        </w:rPr>
        <w:t>до 1</w:t>
      </w: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0</w:t>
      </w:r>
      <w:r w:rsidRPr="00855C71">
        <w:rPr>
          <w:rFonts w:ascii="Georgia" w:eastAsia="Times New Roman" w:hAnsi="Georgia" w:cs="Arial"/>
          <w:b/>
          <w:sz w:val="28"/>
          <w:szCs w:val="28"/>
          <w:lang w:val="be-BY" w:eastAsia="ru-RU"/>
        </w:rPr>
        <w:t xml:space="preserve"> марта 2023 г.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 xml:space="preserve"> в электронном виде по адресу: 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begin"/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instrText xml:space="preserve"> HYPERLINK "mailto:grsu.sociology@mail.ru"</w:instrTex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separate"/>
      </w:r>
      <w:r w:rsidRPr="00855C71">
        <w:rPr>
          <w:rFonts w:ascii="Georgia" w:eastAsia="Times New Roman" w:hAnsi="Georgia" w:cs="Arial"/>
          <w:color w:val="0000FF"/>
          <w:sz w:val="28"/>
          <w:szCs w:val="28"/>
          <w:u w:val="single"/>
          <w:lang w:val="fr-FR" w:eastAsia="ru-RU"/>
        </w:rPr>
        <w:t>grsu.sociology@mail.ru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end"/>
      </w:r>
    </w:p>
    <w:p w:rsidR="00855C71" w:rsidRPr="00855C71" w:rsidRDefault="00855C71" w:rsidP="00855C71">
      <w:pPr>
        <w:spacing w:after="120" w:line="240" w:lineRule="auto"/>
        <w:ind w:right="-27" w:firstLine="54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55C71" w:rsidRPr="00855C71" w:rsidRDefault="00855C71" w:rsidP="00855C71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after="0" w:line="240" w:lineRule="auto"/>
        <w:ind w:firstLine="567"/>
        <w:jc w:val="both"/>
        <w:rPr>
          <w:rFonts w:ascii="Georgia" w:eastAsia="Times New Roman" w:hAnsi="Georgia" w:cs="Times New Roman"/>
          <w:caps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Внимание!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Оргкомитет подтверждает получение заявки и докладов кратким письмом (в течение 2-х рабочих дней</w:t>
      </w:r>
      <w:r w:rsidRPr="00855C71">
        <w:rPr>
          <w:rFonts w:ascii="Georgia" w:eastAsia="Times New Roman" w:hAnsi="Georgia" w:cs="Times New Roman"/>
          <w:caps/>
          <w:sz w:val="28"/>
          <w:szCs w:val="28"/>
          <w:lang w:eastAsia="ru-RU"/>
        </w:rPr>
        <w:t>)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Если вы не получили такого подтверждения, значит, ваше отправление было потеряно при пересылке и вам необходимо повторить его и связаться по тел. (8 – 0152) 626819. Контактное лицо: </w:t>
      </w:r>
      <w:proofErr w:type="spellStart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Кейко</w:t>
      </w:r>
      <w:proofErr w:type="spellEnd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Юлия Владимировна.</w:t>
      </w: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tabs>
          <w:tab w:val="left" w:pos="970"/>
        </w:tabs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 итогам конференции будет подготовлен сборник научных статей, который пройдёт депонирование. Электронная версия сборника будет размещена на сайте факультета истории, коммуникации и туризма. </w:t>
      </w:r>
    </w:p>
    <w:p w:rsidR="00855C71" w:rsidRPr="00855C71" w:rsidRDefault="00855C71" w:rsidP="00855C71">
      <w:pPr>
        <w:tabs>
          <w:tab w:val="left" w:pos="970"/>
        </w:tabs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Оргкомитет оставляет за собой право отбора материалов для включения в программу конференции. Материалы, не соответствующие направлениям конференции, правилам оформления, а также отправленные позднее установленного срока, не рассматриваются и обратно не высылаются.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Оплата </w:t>
      </w:r>
      <w:proofErr w:type="spellStart"/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оргвзноса</w:t>
      </w:r>
      <w:proofErr w:type="spell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производится только после получения письма-подтверждения о включении материалов в программу конференции. </w:t>
      </w:r>
      <w:r w:rsidRPr="00855C71">
        <w:rPr>
          <w:rFonts w:ascii="Georgia" w:eastAsia="Times New Roman" w:hAnsi="Georgia" w:cs="Arial"/>
          <w:sz w:val="28"/>
          <w:szCs w:val="28"/>
          <w:lang w:val="be-BY" w:eastAsia="ru-RU"/>
        </w:rPr>
        <w:t xml:space="preserve">Отсканированная квитанция оплаты оргвзноса принимается по адресу: 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begin"/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instrText xml:space="preserve"> HYPERLINK "mailto:grsu.sociology@mail.ru"</w:instrTex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separate"/>
      </w:r>
      <w:r w:rsidRPr="00855C71">
        <w:rPr>
          <w:rFonts w:ascii="Georgia" w:eastAsia="Times New Roman" w:hAnsi="Georgia" w:cs="Arial"/>
          <w:color w:val="0000FF"/>
          <w:sz w:val="28"/>
          <w:szCs w:val="28"/>
          <w:u w:val="single"/>
          <w:lang w:val="fr-FR" w:eastAsia="ru-RU"/>
        </w:rPr>
        <w:t>grsu.sociology@mail.ru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fldChar w:fldCharType="end"/>
      </w:r>
    </w:p>
    <w:p w:rsidR="00855C71" w:rsidRPr="00855C71" w:rsidRDefault="00855C71" w:rsidP="00855C71">
      <w:pPr>
        <w:tabs>
          <w:tab w:val="left" w:pos="970"/>
        </w:tabs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Проезд, питание и проживание участников конференции осуществляются за счёт командирующей организации. 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Требования к оформлению материалов:</w:t>
      </w:r>
    </w:p>
    <w:p w:rsidR="00855C71" w:rsidRPr="00855C71" w:rsidRDefault="00855C71" w:rsidP="00855C7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Объем – от 2 до 4-х полных страниц текста (с учётом списка литературы), формат А</w:t>
      </w:r>
      <w:proofErr w:type="gram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4</w:t>
      </w:r>
      <w:proofErr w:type="gram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, </w:t>
      </w:r>
      <w:r w:rsidRPr="00855C71">
        <w:rPr>
          <w:rFonts w:ascii="Georgia" w:eastAsia="Times New Roman" w:hAnsi="Georgia" w:cs="Arial"/>
          <w:sz w:val="28"/>
          <w:szCs w:val="28"/>
          <w:lang w:val="en-US" w:eastAsia="ru-RU"/>
        </w:rPr>
        <w:t>Times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855C71">
        <w:rPr>
          <w:rFonts w:ascii="Georgia" w:eastAsia="Times New Roman" w:hAnsi="Georgia" w:cs="Arial"/>
          <w:sz w:val="28"/>
          <w:szCs w:val="28"/>
          <w:lang w:val="en-US" w:eastAsia="ru-RU"/>
        </w:rPr>
        <w:t>New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855C71">
        <w:rPr>
          <w:rFonts w:ascii="Georgia" w:eastAsia="Times New Roman" w:hAnsi="Georgia" w:cs="Arial"/>
          <w:sz w:val="28"/>
          <w:szCs w:val="28"/>
          <w:lang w:val="en-US" w:eastAsia="ru-RU"/>
        </w:rPr>
        <w:t>Roman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, шрифт 14рt, через 1 интервал. 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Устанавливаются следующие размеры полей: </w:t>
      </w:r>
      <w:proofErr w:type="gramStart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верхнее</w:t>
      </w:r>
      <w:proofErr w:type="gramEnd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 боковое - не менее 25 мм, нижнее - 30 мм.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Абзацный отступ </w:t>
      </w:r>
      <w:smartTag w:uri="urn:schemas-microsoft-com:office:smarttags" w:element="metricconverter">
        <w:smartTagPr>
          <w:attr w:name="ProductID" w:val="0,8 см"/>
        </w:smartTagPr>
        <w:r w:rsidRPr="00855C71">
          <w:rPr>
            <w:rFonts w:ascii="Georgia" w:eastAsia="Times New Roman" w:hAnsi="Georgia" w:cs="Arial"/>
            <w:sz w:val="28"/>
            <w:szCs w:val="28"/>
            <w:lang w:eastAsia="ru-RU"/>
          </w:rPr>
          <w:t>0,8 см</w:t>
        </w:r>
      </w:smartTag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Страницы не нумеруются.</w:t>
      </w:r>
    </w:p>
    <w:p w:rsidR="00855C71" w:rsidRPr="00855C71" w:rsidRDefault="00855C71" w:rsidP="00855C71">
      <w:pPr>
        <w:spacing w:after="0" w:line="240" w:lineRule="auto"/>
        <w:ind w:firstLine="567"/>
        <w:jc w:val="both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В левом верхнем углу указывается индекс УДК. На следующей строке по центру – инициалы и фамилия автора полужирным шрифтом. На следующей строке по центру прописными буквами полужирным шрифтом печатается заглавие доклада. Далее через строку – текст.</w:t>
      </w: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ind w:firstLine="567"/>
        <w:jc w:val="center"/>
        <w:rPr>
          <w:rFonts w:ascii="Georgia" w:eastAsia="Times New Roman" w:hAnsi="Georgia" w:cs="Arial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br w:type="page"/>
      </w: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>Организационный взнос: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5,00 белорусских рублей</w:t>
      </w: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участников из Беларуси;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иностранных онлайн участников участие в конференции бесплатное.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стоимость организационного взноса включены расходы на организацию мероприятия, подготовку сборника материалов, пакет участника конференции (в случае очного участия). 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делегатов конференции возможны 3 способа оплаты организационного взноса:</w:t>
      </w:r>
    </w:p>
    <w:p w:rsidR="00855C71" w:rsidRPr="00855C71" w:rsidRDefault="00855C71" w:rsidP="00855C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 банковской карточкой через Интернет;</w:t>
      </w:r>
    </w:p>
    <w:p w:rsidR="00855C71" w:rsidRPr="00855C71" w:rsidRDefault="00855C71" w:rsidP="00855C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 через автоматизированную информационную систему единого расчетного и информационного пространства (АИС ЕРИП);</w:t>
      </w:r>
    </w:p>
    <w:p w:rsidR="00855C71" w:rsidRPr="00855C71" w:rsidRDefault="00855C71" w:rsidP="00855C7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 по банковским реквизитам Гродненского государственного университета имени Янки Купалы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любого из трех способов платежа необходимо указать Цель Платежа: «</w:t>
      </w:r>
      <w:proofErr w:type="spellStart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</w:t>
      </w:r>
      <w:proofErr w:type="spellEnd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конференции «Социологические чтения – 2023»».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A)</w:t>
      </w: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Платеж банковской карточкой через Интернет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Делегаты конференций могут осуществить оплату организационного взноса конференции при помощи своей банковской карточкой через Интернет на странице «Услуги </w:t>
      </w:r>
      <w:proofErr w:type="spellStart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https://market.grsu.by/oplata_vznosov_za_konferentsii/sotsiologicheskiye_chteniya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B)</w:t>
      </w: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Платеж через </w:t>
      </w:r>
      <w:proofErr w:type="gramStart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автоматизированную</w:t>
      </w:r>
      <w:proofErr w:type="gramEnd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информационную </w:t>
      </w:r>
      <w:proofErr w:type="spellStart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системк</w:t>
      </w:r>
      <w:proofErr w:type="spellEnd"/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единого расчетного и информационного пространства (АИС ЕРИП)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Делегаты конференций – </w:t>
      </w:r>
      <w:r w:rsidRPr="0085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клиенты белорусских банков</w:t>
      </w: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могут осуществить оплату организационного взноса конференции при помощи «Интернет банкинга» или «М </w:t>
      </w:r>
      <w:proofErr w:type="spellStart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банкинга»</w:t>
      </w:r>
      <w:proofErr w:type="gramStart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оплаты в белорусских рублях в разделе «Платежи и переводы» необходимо выбрать «Систему «Расчет» (ЕРИП)» и пройти по цепочке: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и развитие» –&gt; «Высшее образование» –&gt; «Гродно» –&gt; «</w:t>
      </w:r>
      <w:proofErr w:type="spellStart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Янки Купалы» –&gt; «Конференция»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заполнить поля: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&lt;Номер плательщика&gt;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&lt;Название конференции&gt;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&lt;Ф.И.О.&gt; (плательщика)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&lt;Адрес&gt; (плательщика)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&lt;Сумма к оплате&gt; (в белорусских рублях)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C)</w:t>
      </w: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Платеж по банковским реквизитам Гродненского государственного университета имени Янки Купалы</w:t>
      </w:r>
    </w:p>
    <w:p w:rsidR="00855C71" w:rsidRPr="00855C71" w:rsidRDefault="00855C71" w:rsidP="008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Делегаты конференций могут осуществить оплату организационного взноса конференции по банковским реквизитам Гродненского государственного университета им. Янки Купалы.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УНИВЕРСИТЕТА</w:t>
      </w:r>
    </w:p>
    <w:p w:rsidR="00855C71" w:rsidRPr="00855C71" w:rsidRDefault="00855C71" w:rsidP="0085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796" w:type="dxa"/>
        <w:jc w:val="center"/>
        <w:tblBorders>
          <w:top w:val="single" w:sz="6" w:space="0" w:color="183913"/>
          <w:left w:val="single" w:sz="6" w:space="0" w:color="183913"/>
          <w:bottom w:val="single" w:sz="6" w:space="0" w:color="183913"/>
          <w:right w:val="single" w:sz="6" w:space="0" w:color="183913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7"/>
        <w:gridCol w:w="8929"/>
      </w:tblGrid>
      <w:tr w:rsidR="00855C71" w:rsidRPr="00855C71" w:rsidTr="00E162D0">
        <w:trPr>
          <w:jc w:val="center"/>
        </w:trPr>
        <w:tc>
          <w:tcPr>
            <w:tcW w:w="867" w:type="dxa"/>
            <w:tcBorders>
              <w:top w:val="single" w:sz="6" w:space="0" w:color="183913"/>
              <w:bottom w:val="single" w:sz="6" w:space="0" w:color="183913"/>
              <w:right w:val="single" w:sz="6" w:space="0" w:color="183913"/>
            </w:tcBorders>
            <w:shd w:val="clear" w:color="auto" w:fill="FFFFFF"/>
            <w:vAlign w:val="center"/>
          </w:tcPr>
          <w:p w:rsidR="00855C71" w:rsidRPr="00855C71" w:rsidRDefault="00855C71" w:rsidP="0085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бел</w:t>
            </w:r>
            <w:proofErr w:type="gramStart"/>
            <w:r w:rsidRPr="0085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5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5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855C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929" w:type="dxa"/>
            <w:tcBorders>
              <w:top w:val="single" w:sz="6" w:space="0" w:color="183913"/>
              <w:left w:val="single" w:sz="6" w:space="0" w:color="183913"/>
              <w:bottom w:val="single" w:sz="6" w:space="0" w:color="183913"/>
            </w:tcBorders>
            <w:shd w:val="clear" w:color="auto" w:fill="FFFFFF"/>
            <w:vAlign w:val="center"/>
          </w:tcPr>
          <w:p w:rsidR="00855C71" w:rsidRPr="00855C71" w:rsidRDefault="00855C71" w:rsidP="0085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Гродненское областное управление №400 ОАО "АСБ </w:t>
            </w:r>
            <w:proofErr w:type="spellStart"/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Беларусбанк</w:t>
            </w:r>
            <w:proofErr w:type="spellEnd"/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855C71" w:rsidRPr="00855C71" w:rsidRDefault="00855C71" w:rsidP="0085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 SWIFT: AKBBBY2X</w:t>
            </w:r>
          </w:p>
          <w:p w:rsidR="00855C71" w:rsidRPr="00855C71" w:rsidRDefault="00855C71" w:rsidP="0085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BY37 AKBB 3632 9000 0402 1400 0000 </w:t>
            </w: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УНН</w:t>
            </w: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500037559</w:t>
            </w:r>
          </w:p>
          <w:p w:rsidR="00855C71" w:rsidRPr="00855C71" w:rsidRDefault="00855C71" w:rsidP="00855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УО “Гродненский государственный университет им. Я. Купалы”</w:t>
            </w:r>
          </w:p>
        </w:tc>
      </w:tr>
    </w:tbl>
    <w:p w:rsidR="00855C71" w:rsidRPr="00855C71" w:rsidRDefault="00855C71" w:rsidP="00855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55C71" w:rsidRPr="00855C71" w:rsidRDefault="00855C71" w:rsidP="00855C71">
      <w:pPr>
        <w:spacing w:after="0" w:line="240" w:lineRule="auto"/>
        <w:ind w:firstLine="567"/>
        <w:jc w:val="both"/>
        <w:rPr>
          <w:rFonts w:ascii="Georgia" w:eastAsia="Times New Roman" w:hAnsi="Georgia" w:cs="Arial"/>
          <w:sz w:val="28"/>
          <w:szCs w:val="28"/>
          <w:lang w:val="en-US" w:eastAsia="ru-RU"/>
        </w:rPr>
      </w:pPr>
    </w:p>
    <w:p w:rsidR="00855C71" w:rsidRPr="00855C71" w:rsidRDefault="00855C71" w:rsidP="00855C71">
      <w:pPr>
        <w:spacing w:after="120" w:line="240" w:lineRule="auto"/>
        <w:ind w:right="-27" w:firstLine="540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855C71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lastRenderedPageBreak/>
        <w:t>ОБРАЗЕЦ ОФОРМЛЕНИЯ МАТЕРИАЛОВ</w:t>
      </w:r>
    </w:p>
    <w:p w:rsidR="00855C71" w:rsidRPr="00855C71" w:rsidRDefault="00855C71" w:rsidP="00855C71">
      <w:pPr>
        <w:spacing w:after="120" w:line="240" w:lineRule="auto"/>
        <w:ind w:right="-27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УДК ….</w:t>
      </w:r>
    </w:p>
    <w:p w:rsidR="00855C71" w:rsidRPr="00855C71" w:rsidRDefault="00855C71" w:rsidP="00855C71">
      <w:pPr>
        <w:tabs>
          <w:tab w:val="left" w:pos="1380"/>
        </w:tabs>
        <w:spacing w:after="120" w:line="240" w:lineRule="auto"/>
        <w:ind w:left="-142" w:right="-27" w:firstLine="284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И.В. Петрович</w:t>
      </w:r>
    </w:p>
    <w:p w:rsidR="00855C71" w:rsidRPr="00855C71" w:rsidRDefault="00855C71" w:rsidP="00855C71">
      <w:pPr>
        <w:tabs>
          <w:tab w:val="left" w:pos="1380"/>
        </w:tabs>
        <w:spacing w:after="120" w:line="240" w:lineRule="auto"/>
        <w:ind w:left="-142" w:right="-27" w:firstLine="284"/>
        <w:jc w:val="right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tabs>
          <w:tab w:val="left" w:pos="1380"/>
        </w:tabs>
        <w:spacing w:after="120" w:line="240" w:lineRule="auto"/>
        <w:ind w:left="-142" w:right="-27" w:firstLine="284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УЛЬРИХ БЕК И ЕГО КОНЦЕПЦИЯ ОБЩЕСТВА РИСКА</w:t>
      </w:r>
    </w:p>
    <w:p w:rsidR="00855C71" w:rsidRPr="00855C71" w:rsidRDefault="00855C71" w:rsidP="00855C71">
      <w:pPr>
        <w:tabs>
          <w:tab w:val="left" w:pos="1380"/>
        </w:tabs>
        <w:spacing w:after="120" w:line="240" w:lineRule="auto"/>
        <w:ind w:left="-142" w:right="-27" w:firstLine="284"/>
        <w:jc w:val="both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120" w:line="240" w:lineRule="auto"/>
        <w:ind w:right="-27" w:firstLine="5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Тексттексттексттексттексттексттексттексттексттексттексттексттексттексттексттексттексттексттекст [1, с. 10]. Текст </w:t>
      </w:r>
      <w:proofErr w:type="spell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тексттексттексттексттексттекст</w:t>
      </w:r>
      <w:proofErr w:type="spell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855C71" w:rsidRPr="00855C71" w:rsidRDefault="00855C71" w:rsidP="00855C71">
      <w:pPr>
        <w:spacing w:after="120" w:line="240" w:lineRule="auto"/>
        <w:ind w:left="-142" w:right="-27" w:firstLine="284"/>
        <w:jc w:val="center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pacing w:val="-2"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Через 2 строки после основного текста печатается </w:t>
      </w:r>
      <w:r w:rsidRPr="00855C71">
        <w:rPr>
          <w:rFonts w:ascii="Georgia" w:eastAsia="Times New Roman" w:hAnsi="Georgia" w:cs="Times New Roman"/>
          <w:b/>
          <w:sz w:val="28"/>
          <w:szCs w:val="28"/>
          <w:lang w:eastAsia="ru-RU"/>
        </w:rPr>
        <w:t>список литературы в алфавитном порядке.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Сведения о каждом источнике печатаются с абзацного отступа и оформляются в соответствии с требованиями ВАК РБ </w:t>
      </w:r>
      <w:r w:rsidRPr="00855C71">
        <w:rPr>
          <w:rFonts w:ascii="Georgia" w:eastAsia="Times New Roman" w:hAnsi="Georgia" w:cs="Times New Roman"/>
          <w:sz w:val="24"/>
          <w:szCs w:val="28"/>
          <w:lang w:eastAsia="ru-RU"/>
        </w:rPr>
        <w:t>(</w:t>
      </w:r>
      <w:hyperlink r:id="rId7" w:history="1">
        <w:r w:rsidRPr="00855C71">
          <w:rPr>
            <w:rFonts w:ascii="Georgia" w:eastAsia="Times New Roman" w:hAnsi="Georgia" w:cs="Times New Roman"/>
            <w:color w:val="0000FF"/>
            <w:sz w:val="24"/>
            <w:szCs w:val="28"/>
            <w:u w:val="single"/>
            <w:lang w:eastAsia="ru-RU"/>
          </w:rPr>
          <w:t>http://vak.org.by/index.php?go=Files&amp;in=view&amp;id=2</w:t>
        </w:r>
      </w:hyperlink>
      <w:r w:rsidRPr="00855C71">
        <w:rPr>
          <w:rFonts w:ascii="Georgia" w:eastAsia="Times New Roman" w:hAnsi="Georgia" w:cs="Times New Roman"/>
          <w:sz w:val="24"/>
          <w:szCs w:val="28"/>
          <w:lang w:eastAsia="ru-RU"/>
        </w:rPr>
        <w:t>).</w:t>
      </w: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55C71">
        <w:rPr>
          <w:rFonts w:ascii="Georgia" w:eastAsia="Times New Roman" w:hAnsi="Georgia" w:cs="Times New Roman"/>
          <w:spacing w:val="-4"/>
          <w:sz w:val="28"/>
          <w:szCs w:val="28"/>
          <w:lang w:eastAsia="ru-RU"/>
        </w:rPr>
        <w:t>Ссылки на источники даются в тексте цифрами в квадратных скобках</w:t>
      </w:r>
      <w:r w:rsidRPr="00855C71">
        <w:rPr>
          <w:rFonts w:ascii="Georgia" w:eastAsia="Times New Roman" w:hAnsi="Georgia" w:cs="Times New Roman"/>
          <w:spacing w:val="-2"/>
          <w:sz w:val="28"/>
          <w:szCs w:val="28"/>
          <w:lang w:eastAsia="ru-RU"/>
        </w:rPr>
        <w:t xml:space="preserve"> [2, с. 35].</w:t>
      </w:r>
    </w:p>
    <w:p w:rsidR="00855C71" w:rsidRPr="00855C71" w:rsidRDefault="00855C71" w:rsidP="00855C71">
      <w:pPr>
        <w:spacing w:after="120" w:line="240" w:lineRule="auto"/>
        <w:ind w:left="-142" w:right="-27" w:firstLine="284"/>
        <w:jc w:val="center"/>
        <w:rPr>
          <w:rFonts w:ascii="Georgia" w:eastAsia="Times New Roman" w:hAnsi="Georgia" w:cs="Arial"/>
          <w:i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120" w:line="240" w:lineRule="auto"/>
        <w:ind w:left="-142" w:right="-27" w:firstLine="284"/>
        <w:jc w:val="center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i/>
          <w:sz w:val="28"/>
          <w:szCs w:val="28"/>
          <w:lang w:eastAsia="ru-RU"/>
        </w:rPr>
        <w:t>Список литературы</w:t>
      </w:r>
    </w:p>
    <w:p w:rsidR="00855C71" w:rsidRPr="00855C71" w:rsidRDefault="00855C71" w:rsidP="00855C71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1. Бек, У. Общество риска: На пути к другому модерну / У. Бек. – М.</w:t>
      </w:r>
      <w:proofErr w:type="gramStart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:</w:t>
      </w:r>
      <w:proofErr w:type="gramEnd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Прогресс-Традиция, 2000. – 383с.</w:t>
      </w:r>
    </w:p>
    <w:p w:rsidR="00855C71" w:rsidRPr="00855C71" w:rsidRDefault="00855C71" w:rsidP="00855C71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2. Бек, У. От индустриального общества к обществу риска / У. Бек // </w:t>
      </w:r>
      <w:proofErr w:type="spellStart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Thesis</w:t>
      </w:r>
      <w:proofErr w:type="spellEnd"/>
      <w:r w:rsidRPr="00855C71">
        <w:rPr>
          <w:rFonts w:ascii="Georgia" w:eastAsia="Times New Roman" w:hAnsi="Georgia" w:cs="Times New Roman"/>
          <w:sz w:val="28"/>
          <w:szCs w:val="28"/>
          <w:lang w:eastAsia="ru-RU"/>
        </w:rPr>
        <w:t>. — 1994. — № 5. – С. 161–168.</w:t>
      </w:r>
    </w:p>
    <w:p w:rsidR="00855C71" w:rsidRPr="00855C71" w:rsidRDefault="00855C71" w:rsidP="00855C71">
      <w:pPr>
        <w:spacing w:after="0" w:line="240" w:lineRule="auto"/>
        <w:ind w:firstLine="454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55C71" w:rsidRPr="00855C71" w:rsidRDefault="00855C71" w:rsidP="00855C71">
      <w:pPr>
        <w:spacing w:after="120" w:line="240" w:lineRule="auto"/>
        <w:ind w:right="-27"/>
        <w:rPr>
          <w:rFonts w:ascii="Georgia" w:eastAsia="Times New Roman" w:hAnsi="Georgia" w:cs="Arial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Ссылка на правила оформления списка литературы: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Резюме 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(2-3 предложения) размещается после списка литературы через строку на русском и английском языках. </w:t>
      </w:r>
    </w:p>
    <w:p w:rsidR="00855C71" w:rsidRPr="00855C71" w:rsidRDefault="00855C71" w:rsidP="00855C71">
      <w:pPr>
        <w:spacing w:after="120" w:line="240" w:lineRule="auto"/>
        <w:ind w:right="-27" w:firstLine="5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После резюме размещаются:</w:t>
      </w:r>
    </w:p>
    <w:p w:rsidR="00855C71" w:rsidRPr="00855C71" w:rsidRDefault="00855C71" w:rsidP="00855C71">
      <w:pPr>
        <w:spacing w:after="120" w:line="240" w:lineRule="auto"/>
        <w:ind w:right="-27" w:firstLine="5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Сведения об авторе: 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ФИО полностью, курс, специальность, учебное заведение. 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Сведения о научном руководителе: 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ФИО полностью, учёная степень, звание, занимаемая должность.  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 xml:space="preserve">По итогам работы конференции участники получат сертификаты и дипломы за лучшие доклады в каждой секции (1,2,3 место). </w:t>
      </w:r>
    </w:p>
    <w:p w:rsidR="00855C71" w:rsidRPr="00855C71" w:rsidRDefault="00855C71" w:rsidP="00855C71">
      <w:pPr>
        <w:spacing w:after="0" w:line="240" w:lineRule="auto"/>
        <w:ind w:firstLine="459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t>Адрес оргкомитета:</w:t>
      </w:r>
    </w:p>
    <w:p w:rsidR="00855C71" w:rsidRPr="00855C71" w:rsidRDefault="00855C71" w:rsidP="00855C71">
      <w:pPr>
        <w:spacing w:after="120" w:line="240" w:lineRule="auto"/>
        <w:ind w:right="-27" w:firstLine="567"/>
        <w:rPr>
          <w:rFonts w:ascii="Georgia" w:eastAsia="Times New Roman" w:hAnsi="Georgia" w:cs="Arial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г. Гродно, ул. </w:t>
      </w:r>
      <w:proofErr w:type="gram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Октябрьская</w:t>
      </w:r>
      <w:proofErr w:type="gram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, 5, </w:t>
      </w:r>
      <w:proofErr w:type="spell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каб</w:t>
      </w:r>
      <w:proofErr w:type="spell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. 105.</w:t>
      </w:r>
    </w:p>
    <w:p w:rsidR="00855C71" w:rsidRPr="00855C71" w:rsidRDefault="00855C71" w:rsidP="00855C71">
      <w:pPr>
        <w:spacing w:after="120" w:line="240" w:lineRule="auto"/>
        <w:ind w:right="-27"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Контактный телефон: (8 – 0152) 626819 – кафедра социологии и специальных социологических дисциплин. Контактное лицо: </w:t>
      </w:r>
      <w:proofErr w:type="spell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Кейко</w:t>
      </w:r>
      <w:proofErr w:type="spell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Юлия Владимировна (80152626819), </w:t>
      </w:r>
      <w:proofErr w:type="spellStart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Касяновская</w:t>
      </w:r>
      <w:proofErr w:type="spellEnd"/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 Анна Станиславовна (+375297554288) </w:t>
      </w:r>
      <w:r w:rsidRPr="00855C71">
        <w:rPr>
          <w:rFonts w:ascii="Georgia" w:eastAsia="Times New Roman" w:hAnsi="Georgia" w:cs="Arial"/>
          <w:sz w:val="28"/>
          <w:szCs w:val="28"/>
          <w:lang w:val="en-US" w:eastAsia="ru-RU"/>
        </w:rPr>
        <w:t>E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>-</w:t>
      </w:r>
      <w:r w:rsidRPr="00855C71">
        <w:rPr>
          <w:rFonts w:ascii="Georgia" w:eastAsia="Times New Roman" w:hAnsi="Georgia" w:cs="Arial"/>
          <w:sz w:val="28"/>
          <w:szCs w:val="28"/>
          <w:lang w:val="en-US" w:eastAsia="ru-RU"/>
        </w:rPr>
        <w:t>mail</w:t>
      </w:r>
      <w:r w:rsidRPr="00855C71">
        <w:rPr>
          <w:rFonts w:ascii="Georgia" w:eastAsia="Times New Roman" w:hAnsi="Georgia" w:cs="Arial"/>
          <w:sz w:val="28"/>
          <w:szCs w:val="28"/>
          <w:lang w:eastAsia="ru-RU"/>
        </w:rPr>
        <w:t xml:space="preserve">: </w:t>
      </w:r>
      <w:hyperlink r:id="rId8" w:history="1">
        <w:r w:rsidRPr="00855C71">
          <w:rPr>
            <w:rFonts w:ascii="Georgia" w:eastAsia="Times New Roman" w:hAnsi="Georgia" w:cs="Arial"/>
            <w:color w:val="0000FF"/>
            <w:sz w:val="28"/>
            <w:szCs w:val="28"/>
            <w:u w:val="single"/>
            <w:lang w:val="fr-FR" w:eastAsia="ru-RU"/>
          </w:rPr>
          <w:t>grsu.sociology@mail.ru</w:t>
        </w:r>
      </w:hyperlink>
    </w:p>
    <w:p w:rsidR="00855C71" w:rsidRPr="00855C71" w:rsidRDefault="00855C71" w:rsidP="00855C71">
      <w:pPr>
        <w:widowControl w:val="0"/>
        <w:tabs>
          <w:tab w:val="center" w:pos="3703"/>
          <w:tab w:val="center" w:pos="3751"/>
        </w:tabs>
        <w:spacing w:after="120" w:line="240" w:lineRule="auto"/>
        <w:ind w:right="-28"/>
        <w:jc w:val="center"/>
        <w:rPr>
          <w:rFonts w:ascii="Georgia" w:eastAsia="Times New Roman" w:hAnsi="Georgia" w:cs="Arial"/>
          <w:b/>
          <w:sz w:val="28"/>
          <w:szCs w:val="20"/>
          <w:lang w:eastAsia="ru-RU"/>
        </w:rPr>
      </w:pPr>
      <w:r w:rsidRPr="00855C71">
        <w:rPr>
          <w:rFonts w:ascii="Georgia" w:eastAsia="Times New Roman" w:hAnsi="Georgia" w:cs="Arial"/>
          <w:b/>
          <w:sz w:val="28"/>
          <w:szCs w:val="28"/>
          <w:lang w:eastAsia="ru-RU"/>
        </w:rPr>
        <w:br w:type="page"/>
      </w:r>
      <w:r w:rsidRPr="00855C71">
        <w:rPr>
          <w:rFonts w:ascii="Georgia" w:eastAsia="Times New Roman" w:hAnsi="Georgia" w:cs="Arial"/>
          <w:b/>
          <w:sz w:val="28"/>
          <w:szCs w:val="20"/>
          <w:lang w:eastAsia="ru-RU"/>
        </w:rPr>
        <w:lastRenderedPageBreak/>
        <w:t>ЗАЯВКА</w:t>
      </w:r>
    </w:p>
    <w:p w:rsidR="00855C71" w:rsidRPr="00855C71" w:rsidRDefault="00855C71" w:rsidP="00855C71">
      <w:pPr>
        <w:spacing w:after="120" w:line="240" w:lineRule="auto"/>
        <w:ind w:right="-27" w:firstLine="54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5C71">
        <w:rPr>
          <w:rFonts w:ascii="Georgia" w:eastAsia="Times New Roman" w:hAnsi="Georgia" w:cs="Arial"/>
          <w:sz w:val="28"/>
          <w:szCs w:val="20"/>
          <w:lang w:eastAsia="ru-RU"/>
        </w:rPr>
        <w:t xml:space="preserve">участника </w:t>
      </w:r>
      <w:r w:rsidRPr="00855C71">
        <w:rPr>
          <w:rFonts w:ascii="Georgia" w:eastAsia="Times New Roman" w:hAnsi="Georgia" w:cs="Arial"/>
          <w:sz w:val="28"/>
          <w:szCs w:val="20"/>
          <w:lang w:val="en-US" w:eastAsia="ru-RU"/>
        </w:rPr>
        <w:t>XVII</w:t>
      </w:r>
      <w:r w:rsidRPr="00855C71">
        <w:rPr>
          <w:rFonts w:ascii="Georgia" w:eastAsia="Times New Roman" w:hAnsi="Georgia" w:cs="Arial"/>
          <w:sz w:val="28"/>
          <w:szCs w:val="20"/>
          <w:lang w:eastAsia="ru-RU"/>
        </w:rPr>
        <w:t xml:space="preserve"> Международной студенческой научно-практической конференции «Социологические чтения – 2023»</w:t>
      </w:r>
    </w:p>
    <w:p w:rsidR="00855C71" w:rsidRPr="00855C71" w:rsidRDefault="00855C71" w:rsidP="00855C71">
      <w:pPr>
        <w:tabs>
          <w:tab w:val="center" w:pos="4941"/>
          <w:tab w:val="left" w:pos="6010"/>
        </w:tabs>
        <w:spacing w:after="120" w:line="240" w:lineRule="auto"/>
        <w:ind w:left="-142" w:right="-27" w:firstLine="284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55C71">
        <w:rPr>
          <w:rFonts w:ascii="Georgia" w:eastAsia="Times New Roman" w:hAnsi="Georgia" w:cs="Arial"/>
          <w:sz w:val="28"/>
          <w:szCs w:val="20"/>
          <w:lang w:eastAsia="ru-RU"/>
        </w:rPr>
        <w:t>23 марта 2023 г., г. Гродно</w:t>
      </w:r>
    </w:p>
    <w:p w:rsidR="00855C71" w:rsidRPr="00855C71" w:rsidRDefault="00855C71" w:rsidP="00855C71">
      <w:pPr>
        <w:tabs>
          <w:tab w:val="center" w:pos="4941"/>
          <w:tab w:val="left" w:pos="6010"/>
        </w:tabs>
        <w:spacing w:after="120" w:line="240" w:lineRule="auto"/>
        <w:ind w:left="-142" w:right="-27" w:firstLine="284"/>
        <w:jc w:val="center"/>
        <w:rPr>
          <w:rFonts w:ascii="Georgia" w:eastAsia="Times New Roman" w:hAnsi="Georgia" w:cs="Arial"/>
          <w:sz w:val="28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5391"/>
      </w:tblGrid>
      <w:tr w:rsidR="00855C71" w:rsidRPr="00855C71" w:rsidTr="00E162D0">
        <w:trPr>
          <w:trHeight w:val="410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557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УВО, факультет, специальность, курс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-108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346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346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proofErr w:type="gramStart"/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Е</w:t>
            </w:r>
            <w:proofErr w:type="gramEnd"/>
            <w:r w:rsidRPr="00855C71">
              <w:rPr>
                <w:rFonts w:ascii="Georgia" w:eastAsia="Times New Roman" w:hAnsi="Georgia" w:cs="Arial"/>
                <w:sz w:val="28"/>
                <w:szCs w:val="20"/>
                <w:lang w:val="fr-FR" w:eastAsia="ru-RU"/>
              </w:rPr>
              <w:t>-mail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346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Название доклада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346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Выбранное направление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543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Потребность в технических средствах для выступления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1092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Фамилия, имя, отчество научного руководителя, ученая степень, звание, должность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  <w:tr w:rsidR="00855C71" w:rsidRPr="00855C71" w:rsidTr="00E162D0">
        <w:trPr>
          <w:trHeight w:val="366"/>
        </w:trPr>
        <w:tc>
          <w:tcPr>
            <w:tcW w:w="4536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  <w:r w:rsidRPr="00855C71"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  <w:t>Форма участия: очная, заочная (дистанционная)</w:t>
            </w:r>
          </w:p>
        </w:tc>
        <w:tc>
          <w:tcPr>
            <w:tcW w:w="5528" w:type="dxa"/>
          </w:tcPr>
          <w:p w:rsidR="00855C71" w:rsidRPr="00855C71" w:rsidRDefault="00855C71" w:rsidP="00855C71">
            <w:pPr>
              <w:spacing w:after="120" w:line="240" w:lineRule="auto"/>
              <w:ind w:right="540"/>
              <w:rPr>
                <w:rFonts w:ascii="Georgia" w:eastAsia="Times New Roman" w:hAnsi="Georgia" w:cs="Arial"/>
                <w:sz w:val="28"/>
                <w:szCs w:val="20"/>
                <w:lang w:eastAsia="ru-RU"/>
              </w:rPr>
            </w:pPr>
          </w:p>
        </w:tc>
      </w:tr>
    </w:tbl>
    <w:p w:rsidR="00855C71" w:rsidRPr="00855C71" w:rsidRDefault="00855C71" w:rsidP="00855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6BE" w:rsidRDefault="001A30DA"/>
    <w:sectPr w:rsidR="000E26BE" w:rsidSect="008820B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  <w:lang w:val="be-BY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9D"/>
    <w:rsid w:val="001A30DA"/>
    <w:rsid w:val="00651D9D"/>
    <w:rsid w:val="00855C71"/>
    <w:rsid w:val="00E12995"/>
    <w:rsid w:val="00E5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u.sociology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ak.org.by/index.php?go=Files&amp;in=view&amp;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ГАВРИЛИК ОКСАНА НИКОЛАЕВНА</dc:creator>
  <cp:keywords/>
  <dc:description/>
  <cp:lastModifiedBy>ГАВРИЛИК ОКСАНА НИКОЛАЕВНА</cp:lastModifiedBy>
  <cp:revision>3</cp:revision>
  <dcterms:created xsi:type="dcterms:W3CDTF">2023-02-17T07:41:00Z</dcterms:created>
  <dcterms:modified xsi:type="dcterms:W3CDTF">2023-02-17T07:57:00Z</dcterms:modified>
</cp:coreProperties>
</file>