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84" w:rsidRDefault="00E21784" w:rsidP="00E21784">
      <w:pPr>
        <w:pStyle w:val="article"/>
        <w:spacing w:before="255"/>
        <w:rPr>
          <w:lang w:val="ru-RU" w:eastAsia="ru-RU" w:bidi="ar-SA"/>
        </w:rPr>
      </w:pPr>
      <w:r>
        <w:rPr>
          <w:lang w:val="ru-RU" w:eastAsia="ru-RU" w:bidi="ar-SA"/>
        </w:rPr>
        <w:t>Статья 72. Распределение выпускников</w:t>
      </w:r>
    </w:p>
    <w:p w:rsidR="00E21784" w:rsidRDefault="00E21784" w:rsidP="00E21784">
      <w:pPr>
        <w:pStyle w:val="point"/>
        <w:spacing w:before="180"/>
        <w:rPr>
          <w:lang w:val="ru-RU" w:eastAsia="ru-RU" w:bidi="ar-SA"/>
        </w:rPr>
      </w:pPr>
      <w:r>
        <w:rPr>
          <w:lang w:val="ru-RU" w:eastAsia="ru-RU" w:bidi="ar-SA"/>
        </w:rP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E21784" w:rsidRDefault="00E21784" w:rsidP="00E21784">
      <w:pPr>
        <w:pStyle w:val="point"/>
        <w:spacing w:before="180"/>
        <w:rPr>
          <w:lang w:val="ru-RU" w:eastAsia="ru-RU" w:bidi="ar-SA"/>
        </w:rPr>
      </w:pPr>
      <w:r>
        <w:rPr>
          <w:lang w:val="ru-RU" w:eastAsia="ru-RU" w:bidi="ar-SA"/>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E21784" w:rsidRDefault="00E21784" w:rsidP="00E21784">
      <w:pPr>
        <w:pStyle w:val="newncpi"/>
        <w:spacing w:before="180"/>
        <w:rPr>
          <w:lang w:val="ru-RU" w:eastAsia="ru-RU" w:bidi="ar-SA"/>
        </w:rPr>
      </w:pPr>
      <w:r>
        <w:rPr>
          <w:lang w:val="ru-RU" w:eastAsia="ru-RU" w:bidi="ar-SA"/>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E21784" w:rsidRDefault="00E21784" w:rsidP="00E21784">
      <w:pPr>
        <w:pStyle w:val="newncpi"/>
        <w:spacing w:before="180"/>
        <w:rPr>
          <w:lang w:val="ru-RU" w:eastAsia="ru-RU" w:bidi="ar-SA"/>
        </w:rPr>
      </w:pPr>
      <w:r>
        <w:rPr>
          <w:lang w:val="ru-RU" w:eastAsia="ru-RU" w:bidi="ar-SA"/>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E21784" w:rsidRDefault="00E21784" w:rsidP="00E21784">
      <w:pPr>
        <w:pStyle w:val="newncpi"/>
        <w:spacing w:before="180"/>
        <w:rPr>
          <w:lang w:val="ru-RU" w:eastAsia="ru-RU" w:bidi="ar-SA"/>
        </w:rPr>
      </w:pPr>
      <w:r>
        <w:rPr>
          <w:lang w:val="ru-RU" w:eastAsia="ru-RU" w:bidi="ar-SA"/>
        </w:rPr>
        <w:t>Место работы путем распределения не предоставляется:</w:t>
      </w:r>
    </w:p>
    <w:p w:rsidR="00E21784" w:rsidRDefault="00E21784" w:rsidP="00E21784">
      <w:pPr>
        <w:pStyle w:val="newncpi"/>
        <w:spacing w:before="180"/>
        <w:rPr>
          <w:lang w:val="ru-RU" w:eastAsia="ru-RU" w:bidi="ar-SA"/>
        </w:rPr>
      </w:pPr>
      <w:r>
        <w:rPr>
          <w:lang w:val="ru-RU" w:eastAsia="ru-RU" w:bidi="ar-SA"/>
        </w:rPr>
        <w:t>выпускникам, включенным Министерством спорта и туризма в списочные составы национальных команд Республики Беларусь по видам спорта;</w:t>
      </w:r>
    </w:p>
    <w:p w:rsidR="00E21784" w:rsidRDefault="00E21784" w:rsidP="00E21784">
      <w:pPr>
        <w:pStyle w:val="newncpi"/>
        <w:spacing w:before="180"/>
        <w:rPr>
          <w:lang w:val="ru-RU" w:eastAsia="ru-RU" w:bidi="ar-SA"/>
        </w:rPr>
      </w:pPr>
      <w:r>
        <w:rPr>
          <w:lang w:val="ru-RU" w:eastAsia="ru-RU" w:bidi="ar-SA"/>
        </w:rP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E21784" w:rsidRDefault="00E21784" w:rsidP="00E21784">
      <w:pPr>
        <w:pStyle w:val="newncpi"/>
        <w:spacing w:before="180"/>
        <w:rPr>
          <w:lang w:val="ru-RU" w:eastAsia="ru-RU" w:bidi="ar-SA"/>
        </w:rPr>
      </w:pPr>
      <w:r>
        <w:rPr>
          <w:lang w:val="ru-RU" w:eastAsia="ru-RU" w:bidi="ar-SA"/>
        </w:rPr>
        <w:t>выпускникам специальных учебно-воспитательных учреждений и специальных лечебно-воспитательных учреждений;</w:t>
      </w:r>
    </w:p>
    <w:p w:rsidR="00E21784" w:rsidRDefault="00E21784" w:rsidP="00E21784">
      <w:pPr>
        <w:pStyle w:val="newncpi"/>
        <w:spacing w:before="180"/>
        <w:rPr>
          <w:lang w:val="ru-RU" w:eastAsia="ru-RU" w:bidi="ar-SA"/>
        </w:rPr>
      </w:pPr>
      <w:r>
        <w:rPr>
          <w:lang w:val="ru-RU" w:eastAsia="ru-RU" w:bidi="ar-SA"/>
        </w:rP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E21784" w:rsidRDefault="00E21784" w:rsidP="00E21784">
      <w:pPr>
        <w:pStyle w:val="newncpi"/>
        <w:spacing w:before="180"/>
        <w:rPr>
          <w:lang w:val="ru-RU" w:eastAsia="ru-RU" w:bidi="ar-SA"/>
        </w:rPr>
      </w:pPr>
      <w:r>
        <w:rPr>
          <w:lang w:val="ru-RU" w:eastAsia="ru-RU" w:bidi="ar-SA"/>
        </w:rPr>
        <w:t>выпускникам из числа иностранных граждан и лиц без гражданства, не имеющим разрешения на постоянное проживание в Республике Беларусь.</w:t>
      </w:r>
    </w:p>
    <w:p w:rsidR="00E21784" w:rsidRDefault="00E21784" w:rsidP="00E21784">
      <w:pPr>
        <w:pStyle w:val="newncpi"/>
        <w:spacing w:before="180"/>
        <w:rPr>
          <w:lang w:val="ru-RU" w:eastAsia="ru-RU" w:bidi="ar-SA"/>
        </w:rPr>
      </w:pPr>
      <w:r>
        <w:rPr>
          <w:lang w:val="ru-RU" w:eastAsia="ru-RU" w:bidi="ar-SA"/>
        </w:rP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E21784" w:rsidRDefault="00E21784" w:rsidP="00E21784">
      <w:pPr>
        <w:pStyle w:val="point"/>
        <w:spacing w:before="180"/>
        <w:rPr>
          <w:lang w:val="ru-RU" w:eastAsia="ru-RU" w:bidi="ar-SA"/>
        </w:rPr>
      </w:pPr>
      <w:r>
        <w:rPr>
          <w:lang w:val="ru-RU" w:eastAsia="ru-RU" w:bidi="ar-SA"/>
        </w:rPr>
        <w:lastRenderedPageBreak/>
        <w:t xml:space="preserve">3. Выпускники, которым место работы предоставлено путем распределения, обязаны отработать сроки обязательной работы по распределению, установленные </w:t>
      </w:r>
      <w:hyperlink w:anchor="article=72&amp;point=4" w:tgtFrame="_parent" w:history="1">
        <w:r>
          <w:rPr>
            <w:color w:val="0000EE"/>
            <w:u w:val="single"/>
            <w:lang w:val="ru-RU" w:eastAsia="ru-RU" w:bidi="ar-SA"/>
          </w:rPr>
          <w:t>пунктами 4</w:t>
        </w:r>
      </w:hyperlink>
      <w:r>
        <w:rPr>
          <w:lang w:val="ru-RU" w:eastAsia="ru-RU" w:bidi="ar-SA"/>
        </w:rPr>
        <w:t xml:space="preserve"> и </w:t>
      </w:r>
      <w:hyperlink w:anchor="article=72&amp;point=5" w:tgtFrame="_parent" w:history="1">
        <w:r>
          <w:rPr>
            <w:color w:val="0000EE"/>
            <w:u w:val="single"/>
            <w:lang w:val="ru-RU" w:eastAsia="ru-RU" w:bidi="ar-SA"/>
          </w:rPr>
          <w:t>5</w:t>
        </w:r>
      </w:hyperlink>
      <w:r>
        <w:rPr>
          <w:lang w:val="ru-RU" w:eastAsia="ru-RU" w:bidi="ar-SA"/>
        </w:rPr>
        <w:t xml:space="preserve"> настоящей статьи, если иное не установлено законодательными актами.</w:t>
      </w:r>
    </w:p>
    <w:p w:rsidR="00E21784" w:rsidRDefault="00E21784" w:rsidP="00E21784">
      <w:pPr>
        <w:pStyle w:val="point"/>
        <w:spacing w:before="180"/>
        <w:rPr>
          <w:lang w:val="ru-RU" w:eastAsia="ru-RU" w:bidi="ar-SA"/>
        </w:rPr>
      </w:pPr>
      <w:r>
        <w:rPr>
          <w:lang w:val="ru-RU" w:eastAsia="ru-RU" w:bidi="ar-SA"/>
        </w:rPr>
        <w:t>4. Срок обязательной работы по распределению два года устанавливается для лиц, получивших:</w:t>
      </w:r>
    </w:p>
    <w:p w:rsidR="00E21784" w:rsidRDefault="00E21784" w:rsidP="00E21784">
      <w:pPr>
        <w:pStyle w:val="underpoint"/>
        <w:spacing w:before="180"/>
        <w:rPr>
          <w:lang w:val="ru-RU" w:eastAsia="ru-RU" w:bidi="ar-SA"/>
        </w:rPr>
      </w:pPr>
      <w:r>
        <w:rPr>
          <w:lang w:val="ru-RU" w:eastAsia="ru-RU" w:bidi="ar-SA"/>
        </w:rPr>
        <w:t>4.1. среднее специальное образование, кроме:</w:t>
      </w:r>
    </w:p>
    <w:p w:rsidR="00E21784" w:rsidRDefault="00E21784" w:rsidP="00E21784">
      <w:pPr>
        <w:pStyle w:val="underpoint"/>
        <w:spacing w:before="180"/>
        <w:rPr>
          <w:lang w:val="ru-RU" w:eastAsia="ru-RU" w:bidi="ar-SA"/>
        </w:rPr>
      </w:pPr>
      <w:r>
        <w:rPr>
          <w:lang w:val="ru-RU" w:eastAsia="ru-RU" w:bidi="ar-SA"/>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4.1.2. лиц, которые отработали по распределению не менее одного года после получения профессионально-технического образования;</w:t>
      </w:r>
    </w:p>
    <w:p w:rsidR="00E21784" w:rsidRDefault="00E21784" w:rsidP="00E21784">
      <w:pPr>
        <w:pStyle w:val="underpoint"/>
        <w:spacing w:before="180"/>
        <w:rPr>
          <w:lang w:val="ru-RU" w:eastAsia="ru-RU" w:bidi="ar-SA"/>
        </w:rPr>
      </w:pPr>
      <w:r>
        <w:rPr>
          <w:lang w:val="ru-RU" w:eastAsia="ru-RU" w:bidi="ar-SA"/>
        </w:rP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point"/>
        <w:spacing w:before="180"/>
        <w:rPr>
          <w:lang w:val="ru-RU" w:eastAsia="ru-RU" w:bidi="ar-SA"/>
        </w:rPr>
      </w:pPr>
      <w:r>
        <w:rPr>
          <w:lang w:val="ru-RU" w:eastAsia="ru-RU" w:bidi="ar-SA"/>
        </w:rPr>
        <w:t>5. Срок обязательной работы по распределению один год устанавливается для лиц, получивших:</w:t>
      </w:r>
    </w:p>
    <w:p w:rsidR="00E21784" w:rsidRDefault="00E21784" w:rsidP="00E21784">
      <w:pPr>
        <w:pStyle w:val="underpoint"/>
        <w:spacing w:before="180"/>
        <w:rPr>
          <w:lang w:val="ru-RU" w:eastAsia="ru-RU" w:bidi="ar-SA"/>
        </w:rPr>
      </w:pPr>
      <w:r>
        <w:rPr>
          <w:lang w:val="ru-RU" w:eastAsia="ru-RU" w:bidi="ar-SA"/>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 xml:space="preserve">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w:t>
      </w:r>
      <w:r>
        <w:rPr>
          <w:lang w:val="ru-RU" w:eastAsia="ru-RU" w:bidi="ar-SA"/>
        </w:rPr>
        <w:lastRenderedPageBreak/>
        <w:t>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5.3. углубленное высшее образование, кроме:</w:t>
      </w:r>
    </w:p>
    <w:p w:rsidR="00E21784" w:rsidRDefault="00E21784" w:rsidP="00E21784">
      <w:pPr>
        <w:pStyle w:val="underpoint"/>
        <w:spacing w:before="180"/>
        <w:rPr>
          <w:lang w:val="ru-RU" w:eastAsia="ru-RU" w:bidi="ar-SA"/>
        </w:rPr>
      </w:pPr>
      <w:r>
        <w:rPr>
          <w:lang w:val="ru-RU" w:eastAsia="ru-RU" w:bidi="ar-SA"/>
        </w:rP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E21784" w:rsidRDefault="00E21784" w:rsidP="00E21784">
      <w:pPr>
        <w:pStyle w:val="underpoint"/>
        <w:spacing w:before="180"/>
        <w:rPr>
          <w:lang w:val="ru-RU" w:eastAsia="ru-RU" w:bidi="ar-SA"/>
        </w:rPr>
      </w:pPr>
      <w:r>
        <w:rPr>
          <w:lang w:val="ru-RU" w:eastAsia="ru-RU" w:bidi="ar-SA"/>
        </w:rP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E21784" w:rsidRDefault="00E21784" w:rsidP="00E21784">
      <w:pPr>
        <w:pStyle w:val="point"/>
        <w:spacing w:before="180"/>
        <w:rPr>
          <w:lang w:val="ru-RU" w:eastAsia="ru-RU" w:bidi="ar-SA"/>
        </w:rPr>
      </w:pPr>
      <w:r>
        <w:rPr>
          <w:lang w:val="ru-RU" w:eastAsia="ru-RU" w:bidi="ar-SA"/>
        </w:rP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E21784" w:rsidRDefault="00E21784" w:rsidP="00E21784">
      <w:pPr>
        <w:pStyle w:val="newncpi"/>
        <w:spacing w:before="180"/>
        <w:rPr>
          <w:lang w:val="ru-RU" w:eastAsia="ru-RU" w:bidi="ar-SA"/>
        </w:rPr>
      </w:pPr>
      <w:r>
        <w:rPr>
          <w:lang w:val="ru-RU" w:eastAsia="ru-RU" w:bidi="ar-SA"/>
        </w:rP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E21784" w:rsidRDefault="00E21784" w:rsidP="00E21784">
      <w:pPr>
        <w:pStyle w:val="point"/>
        <w:spacing w:before="180"/>
        <w:rPr>
          <w:lang w:val="ru-RU" w:eastAsia="ru-RU" w:bidi="ar-SA"/>
        </w:rPr>
      </w:pPr>
      <w:r>
        <w:rPr>
          <w:lang w:val="ru-RU" w:eastAsia="ru-RU" w:bidi="ar-SA"/>
        </w:rPr>
        <w:t>7. Сроки обязательной работы, указанные в </w:t>
      </w:r>
      <w:hyperlink w:anchor="article=72&amp;point=4" w:tgtFrame="_parent" w:history="1">
        <w:r>
          <w:rPr>
            <w:color w:val="0000EE"/>
            <w:u w:val="single"/>
            <w:lang w:val="ru-RU" w:eastAsia="ru-RU" w:bidi="ar-SA"/>
          </w:rPr>
          <w:t>пунктах 4</w:t>
        </w:r>
      </w:hyperlink>
      <w:r>
        <w:rPr>
          <w:lang w:val="ru-RU" w:eastAsia="ru-RU" w:bidi="ar-SA"/>
        </w:rPr>
        <w:t xml:space="preserve"> и </w:t>
      </w:r>
      <w:hyperlink w:anchor="article=72&amp;point=5" w:tgtFrame="_parent" w:history="1">
        <w:r>
          <w:rPr>
            <w:color w:val="0000EE"/>
            <w:u w:val="single"/>
            <w:lang w:val="ru-RU" w:eastAsia="ru-RU" w:bidi="ar-SA"/>
          </w:rPr>
          <w:t>5</w:t>
        </w:r>
      </w:hyperlink>
      <w:r>
        <w:rPr>
          <w:lang w:val="ru-RU" w:eastAsia="ru-RU" w:bidi="ar-SA"/>
        </w:rPr>
        <w:t xml:space="preserve">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E21784" w:rsidRDefault="00E21784" w:rsidP="00E21784">
      <w:pPr>
        <w:pStyle w:val="point"/>
        <w:spacing w:before="180"/>
        <w:rPr>
          <w:lang w:val="ru-RU" w:eastAsia="ru-RU" w:bidi="ar-SA"/>
        </w:rPr>
      </w:pPr>
      <w:r>
        <w:rPr>
          <w:lang w:val="ru-RU" w:eastAsia="ru-RU" w:bidi="ar-SA"/>
        </w:rP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E21784" w:rsidRDefault="00E21784" w:rsidP="00E21784">
      <w:pPr>
        <w:pStyle w:val="point"/>
        <w:spacing w:before="180"/>
        <w:rPr>
          <w:lang w:val="ru-RU" w:eastAsia="ru-RU" w:bidi="ar-SA"/>
        </w:rPr>
      </w:pPr>
      <w:r>
        <w:rPr>
          <w:lang w:val="ru-RU" w:eastAsia="ru-RU" w:bidi="ar-SA"/>
        </w:rP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E21784" w:rsidRDefault="00E21784" w:rsidP="00E21784">
      <w:pPr>
        <w:pStyle w:val="underpoint"/>
        <w:spacing w:before="180"/>
        <w:rPr>
          <w:lang w:val="ru-RU" w:eastAsia="ru-RU" w:bidi="ar-SA"/>
        </w:rPr>
      </w:pPr>
      <w:r>
        <w:rPr>
          <w:lang w:val="ru-RU" w:eastAsia="ru-RU" w:bidi="ar-SA"/>
        </w:rP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E21784" w:rsidRDefault="00E21784" w:rsidP="00E21784">
      <w:pPr>
        <w:pStyle w:val="underpoint"/>
        <w:spacing w:before="180"/>
        <w:rPr>
          <w:lang w:val="ru-RU" w:eastAsia="ru-RU" w:bidi="ar-SA"/>
        </w:rPr>
      </w:pPr>
      <w:r>
        <w:rPr>
          <w:lang w:val="ru-RU" w:eastAsia="ru-RU" w:bidi="ar-SA"/>
        </w:rP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E21784" w:rsidRDefault="00E21784" w:rsidP="00E21784">
      <w:pPr>
        <w:pStyle w:val="underpoint"/>
        <w:spacing w:before="180"/>
        <w:rPr>
          <w:lang w:val="ru-RU" w:eastAsia="ru-RU" w:bidi="ar-SA"/>
        </w:rPr>
      </w:pPr>
      <w:r>
        <w:rPr>
          <w:lang w:val="ru-RU" w:eastAsia="ru-RU" w:bidi="ar-SA"/>
        </w:rPr>
        <w:lastRenderedPageBreak/>
        <w:t>9.3. лиц, имеющих одного из родителей, усыновителей (</w:t>
      </w:r>
      <w:proofErr w:type="spellStart"/>
      <w:r>
        <w:rPr>
          <w:lang w:val="ru-RU" w:eastAsia="ru-RU" w:bidi="ar-SA"/>
        </w:rPr>
        <w:t>удочерителей</w:t>
      </w:r>
      <w:proofErr w:type="spellEnd"/>
      <w:r>
        <w:rPr>
          <w:lang w:val="ru-RU" w:eastAsia="ru-RU" w:bidi="ar-SA"/>
        </w:rPr>
        <w:t>)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E21784" w:rsidRDefault="00E21784" w:rsidP="00E21784">
      <w:pPr>
        <w:pStyle w:val="underpoint"/>
        <w:spacing w:before="180"/>
        <w:rPr>
          <w:lang w:val="ru-RU" w:eastAsia="ru-RU" w:bidi="ar-SA"/>
        </w:rPr>
      </w:pPr>
      <w:r>
        <w:rPr>
          <w:lang w:val="ru-RU" w:eastAsia="ru-RU" w:bidi="ar-SA"/>
        </w:rP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E21784" w:rsidRDefault="00E21784" w:rsidP="00E21784">
      <w:pPr>
        <w:pStyle w:val="underpoint"/>
        <w:spacing w:before="180"/>
        <w:rPr>
          <w:lang w:val="ru-RU" w:eastAsia="ru-RU" w:bidi="ar-SA"/>
        </w:rPr>
      </w:pPr>
      <w:r>
        <w:rPr>
          <w:lang w:val="ru-RU" w:eastAsia="ru-RU" w:bidi="ar-SA"/>
        </w:rP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E21784" w:rsidRDefault="00E21784" w:rsidP="00E21784">
      <w:pPr>
        <w:pStyle w:val="underpoint"/>
        <w:spacing w:before="180"/>
        <w:rPr>
          <w:lang w:val="ru-RU" w:eastAsia="ru-RU" w:bidi="ar-SA"/>
        </w:rPr>
      </w:pPr>
      <w:r>
        <w:rPr>
          <w:lang w:val="ru-RU" w:eastAsia="ru-RU" w:bidi="ar-SA"/>
        </w:rPr>
        <w:t>9.6. родителей, усыновителей (</w:t>
      </w:r>
      <w:proofErr w:type="spellStart"/>
      <w:r>
        <w:rPr>
          <w:lang w:val="ru-RU" w:eastAsia="ru-RU" w:bidi="ar-SA"/>
        </w:rPr>
        <w:t>удочерителей</w:t>
      </w:r>
      <w:proofErr w:type="spellEnd"/>
      <w:r>
        <w:rPr>
          <w:lang w:val="ru-RU" w:eastAsia="ru-RU" w:bidi="ar-SA"/>
        </w:rPr>
        <w:t>),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w:t>
      </w:r>
      <w:proofErr w:type="spellStart"/>
      <w:r>
        <w:rPr>
          <w:lang w:val="ru-RU" w:eastAsia="ru-RU" w:bidi="ar-SA"/>
        </w:rPr>
        <w:t>удочерителей</w:t>
      </w:r>
      <w:proofErr w:type="spellEnd"/>
      <w:r>
        <w:rPr>
          <w:lang w:val="ru-RU" w:eastAsia="ru-RU" w:bidi="ar-SA"/>
        </w:rPr>
        <w:t>) ребенка;</w:t>
      </w:r>
    </w:p>
    <w:p w:rsidR="00E21784" w:rsidRDefault="00E21784" w:rsidP="00E21784">
      <w:pPr>
        <w:pStyle w:val="underpoint"/>
        <w:spacing w:before="180"/>
        <w:rPr>
          <w:lang w:val="ru-RU" w:eastAsia="ru-RU" w:bidi="ar-SA"/>
        </w:rPr>
      </w:pPr>
      <w:r>
        <w:rPr>
          <w:lang w:val="ru-RU" w:eastAsia="ru-RU" w:bidi="ar-SA"/>
        </w:rP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E21784" w:rsidRDefault="00E21784" w:rsidP="00E21784">
      <w:pPr>
        <w:pStyle w:val="underpoint"/>
        <w:spacing w:before="180"/>
        <w:rPr>
          <w:lang w:val="ru-RU" w:eastAsia="ru-RU" w:bidi="ar-SA"/>
        </w:rPr>
      </w:pPr>
      <w:r>
        <w:rPr>
          <w:lang w:val="ru-RU" w:eastAsia="ru-RU" w:bidi="ar-SA"/>
        </w:rP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E21784" w:rsidRDefault="00E21784" w:rsidP="00E21784">
      <w:pPr>
        <w:pStyle w:val="underpoint"/>
        <w:spacing w:before="180"/>
        <w:rPr>
          <w:lang w:val="ru-RU" w:eastAsia="ru-RU" w:bidi="ar-SA"/>
        </w:rPr>
      </w:pPr>
      <w:r>
        <w:rPr>
          <w:lang w:val="ru-RU" w:eastAsia="ru-RU" w:bidi="ar-SA"/>
        </w:rP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E21784" w:rsidRDefault="00E21784" w:rsidP="00E21784">
      <w:pPr>
        <w:pStyle w:val="underpoint"/>
        <w:spacing w:before="180"/>
        <w:rPr>
          <w:lang w:val="ru-RU" w:eastAsia="ru-RU" w:bidi="ar-SA"/>
        </w:rPr>
      </w:pPr>
      <w:r>
        <w:rPr>
          <w:lang w:val="ru-RU" w:eastAsia="ru-RU" w:bidi="ar-SA"/>
        </w:rPr>
        <w:t>9.10. детей лиц, указанных в </w:t>
      </w:r>
      <w:hyperlink r:id="rId5" w:anchor="article=3&amp;point=3&amp;underpoint=3.2" w:tgtFrame="_parent" w:tooltip="Закон Республики Беларусь  от 14.06.2007 № 239-З " w:history="1">
        <w:r>
          <w:rPr>
            <w:color w:val="0000EE"/>
            <w:u w:val="single"/>
            <w:lang w:val="ru-RU" w:eastAsia="ru-RU" w:bidi="ar-SA"/>
          </w:rPr>
          <w:t>подпунктах 3.2</w:t>
        </w:r>
      </w:hyperlink>
      <w:r>
        <w:rPr>
          <w:lang w:val="ru-RU" w:eastAsia="ru-RU" w:bidi="ar-SA"/>
        </w:rPr>
        <w:t xml:space="preserve">, </w:t>
      </w:r>
      <w:hyperlink r:id="rId6" w:anchor="article=3&amp;point=3&amp;underpoint=3.4" w:tgtFrame="_parent" w:tooltip="Закон Республики Беларусь  от 14.06.2007 № 239-З " w:history="1">
        <w:r>
          <w:rPr>
            <w:color w:val="0000EE"/>
            <w:u w:val="single"/>
            <w:lang w:val="ru-RU" w:eastAsia="ru-RU" w:bidi="ar-SA"/>
          </w:rPr>
          <w:t>3.4</w:t>
        </w:r>
      </w:hyperlink>
      <w:r>
        <w:rPr>
          <w:lang w:val="ru-RU" w:eastAsia="ru-RU" w:bidi="ar-SA"/>
        </w:rPr>
        <w:t xml:space="preserve"> и </w:t>
      </w:r>
      <w:hyperlink r:id="rId7" w:anchor="article=3&amp;point=3&amp;underpoint=3.7" w:tgtFrame="_parent" w:tooltip="Закон Республики Беларусь  от 14.06.2007 № 239-З " w:history="1">
        <w:r>
          <w:rPr>
            <w:color w:val="0000EE"/>
            <w:u w:val="single"/>
            <w:lang w:val="ru-RU" w:eastAsia="ru-RU" w:bidi="ar-SA"/>
          </w:rPr>
          <w:t>3.7</w:t>
        </w:r>
      </w:hyperlink>
      <w:r>
        <w:rPr>
          <w:lang w:val="ru-RU" w:eastAsia="ru-RU" w:bidi="ar-SA"/>
        </w:rPr>
        <w:t xml:space="preserve"> пункта 3, </w:t>
      </w:r>
      <w:hyperlink r:id="rId8" w:anchor="article=3&amp;point=10" w:tgtFrame="_parent" w:tooltip="Закон Республики Беларусь  от 14.06.2007 № 239-З " w:history="1">
        <w:r>
          <w:rPr>
            <w:color w:val="0000EE"/>
            <w:u w:val="single"/>
            <w:lang w:val="ru-RU" w:eastAsia="ru-RU" w:bidi="ar-SA"/>
          </w:rPr>
          <w:t>пункте 10</w:t>
        </w:r>
      </w:hyperlink>
      <w:r>
        <w:rPr>
          <w:lang w:val="ru-RU" w:eastAsia="ru-RU" w:bidi="ar-SA"/>
        </w:rPr>
        <w:t xml:space="preserve"> и </w:t>
      </w:r>
      <w:hyperlink r:id="rId9" w:anchor="article=3&amp;point=12&amp;underpoint=12.2" w:tgtFrame="_parent" w:tooltip="Закон Республики Беларусь  от 14.06.2007 № 239-З " w:history="1">
        <w:r>
          <w:rPr>
            <w:color w:val="0000EE"/>
            <w:u w:val="single"/>
            <w:lang w:val="ru-RU" w:eastAsia="ru-RU" w:bidi="ar-SA"/>
          </w:rPr>
          <w:t>подпунктах 12.2</w:t>
        </w:r>
      </w:hyperlink>
      <w:r>
        <w:rPr>
          <w:lang w:val="ru-RU" w:eastAsia="ru-RU" w:bidi="ar-SA"/>
        </w:rPr>
        <w:t xml:space="preserve"> и </w:t>
      </w:r>
      <w:hyperlink r:id="rId10" w:anchor="article=3&amp;point=12&amp;underpoint=12.3" w:tgtFrame="_parent" w:tooltip="Закон Республики Беларусь  от 14.06.2007 № 239-З " w:history="1">
        <w:r>
          <w:rPr>
            <w:color w:val="0000EE"/>
            <w:u w:val="single"/>
            <w:lang w:val="ru-RU" w:eastAsia="ru-RU" w:bidi="ar-SA"/>
          </w:rPr>
          <w:t>12.3</w:t>
        </w:r>
      </w:hyperlink>
      <w:r>
        <w:rPr>
          <w:lang w:val="ru-RU" w:eastAsia="ru-RU" w:bidi="ar-SA"/>
        </w:rPr>
        <w:t xml:space="preserve">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E21784" w:rsidRDefault="00E21784" w:rsidP="00E21784">
      <w:pPr>
        <w:pStyle w:val="point"/>
        <w:spacing w:before="180"/>
        <w:rPr>
          <w:lang w:val="ru-RU" w:eastAsia="ru-RU" w:bidi="ar-SA"/>
        </w:rPr>
      </w:pPr>
      <w:r>
        <w:rPr>
          <w:lang w:val="ru-RU" w:eastAsia="ru-RU" w:bidi="ar-SA"/>
        </w:rP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E21784" w:rsidRDefault="00E21784" w:rsidP="00E21784">
      <w:pPr>
        <w:pStyle w:val="point"/>
        <w:spacing w:before="180"/>
        <w:rPr>
          <w:lang w:val="ru-RU" w:eastAsia="ru-RU" w:bidi="ar-SA"/>
        </w:rPr>
      </w:pPr>
      <w:r>
        <w:rPr>
          <w:lang w:val="ru-RU" w:eastAsia="ru-RU" w:bidi="ar-SA"/>
        </w:rPr>
        <w:lastRenderedPageBreak/>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E21784" w:rsidRDefault="00E21784" w:rsidP="00E21784">
      <w:pPr>
        <w:pStyle w:val="point"/>
        <w:spacing w:before="180"/>
        <w:rPr>
          <w:lang w:val="ru-RU" w:eastAsia="ru-RU" w:bidi="ar-SA"/>
        </w:rPr>
      </w:pPr>
      <w:r>
        <w:rPr>
          <w:lang w:val="ru-RU" w:eastAsia="ru-RU" w:bidi="ar-SA"/>
        </w:rP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E21784" w:rsidRDefault="00E21784" w:rsidP="00E21784">
      <w:pPr>
        <w:pStyle w:val="point"/>
        <w:spacing w:before="180"/>
        <w:rPr>
          <w:lang w:val="ru-RU" w:eastAsia="ru-RU" w:bidi="ar-SA"/>
        </w:rPr>
      </w:pPr>
      <w:r>
        <w:rPr>
          <w:lang w:val="ru-RU" w:eastAsia="ru-RU" w:bidi="ar-SA"/>
        </w:rP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w:t>
      </w:r>
      <w:proofErr w:type="spellStart"/>
      <w:r>
        <w:rPr>
          <w:lang w:val="ru-RU" w:eastAsia="ru-RU" w:bidi="ar-SA"/>
        </w:rPr>
        <w:t>бакалавриата</w:t>
      </w:r>
      <w:proofErr w:type="spellEnd"/>
      <w:r>
        <w:rPr>
          <w:lang w:val="ru-RU" w:eastAsia="ru-RU" w:bidi="ar-SA"/>
        </w:rPr>
        <w:t xml:space="preserve"> или </w:t>
      </w:r>
      <w:proofErr w:type="spellStart"/>
      <w:r>
        <w:rPr>
          <w:lang w:val="ru-RU" w:eastAsia="ru-RU" w:bidi="ar-SA"/>
        </w:rPr>
        <w:t>специалитета</w:t>
      </w:r>
      <w:proofErr w:type="spellEnd"/>
      <w:r>
        <w:rPr>
          <w:lang w:val="ru-RU" w:eastAsia="ru-RU" w:bidi="ar-SA"/>
        </w:rPr>
        <w:t xml:space="preserve">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E21784" w:rsidRDefault="00E21784" w:rsidP="00E21784">
      <w:pPr>
        <w:pStyle w:val="newncpi"/>
        <w:spacing w:before="180"/>
        <w:rPr>
          <w:lang w:val="ru-RU" w:eastAsia="ru-RU" w:bidi="ar-SA"/>
        </w:rPr>
      </w:pPr>
      <w:r>
        <w:rPr>
          <w:lang w:val="ru-RU" w:eastAsia="ru-RU" w:bidi="ar-SA"/>
        </w:rP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w:t>
      </w:r>
      <w:proofErr w:type="spellStart"/>
      <w:r>
        <w:rPr>
          <w:lang w:val="ru-RU" w:eastAsia="ru-RU" w:bidi="ar-SA"/>
        </w:rPr>
        <w:t>Лаўрэат</w:t>
      </w:r>
      <w:proofErr w:type="spellEnd"/>
      <w:r>
        <w:rPr>
          <w:lang w:val="ru-RU" w:eastAsia="ru-RU" w:bidi="ar-SA"/>
        </w:rPr>
        <w:t xml:space="preserve"> </w:t>
      </w:r>
      <w:proofErr w:type="spellStart"/>
      <w:r>
        <w:rPr>
          <w:lang w:val="ru-RU" w:eastAsia="ru-RU" w:bidi="ar-SA"/>
        </w:rPr>
        <w:t>спецыяльнага</w:t>
      </w:r>
      <w:proofErr w:type="spellEnd"/>
      <w:r>
        <w:rPr>
          <w:lang w:val="ru-RU" w:eastAsia="ru-RU" w:bidi="ar-SA"/>
        </w:rPr>
        <w:t xml:space="preserve"> фонду </w:t>
      </w:r>
      <w:proofErr w:type="spellStart"/>
      <w:r>
        <w:rPr>
          <w:lang w:val="ru-RU" w:eastAsia="ru-RU" w:bidi="ar-SA"/>
        </w:rPr>
        <w:t>Прэзідэнта</w:t>
      </w:r>
      <w:proofErr w:type="spellEnd"/>
      <w:r>
        <w:rPr>
          <w:lang w:val="ru-RU" w:eastAsia="ru-RU" w:bidi="ar-SA"/>
        </w:rPr>
        <w:t xml:space="preserve"> </w:t>
      </w:r>
      <w:proofErr w:type="spellStart"/>
      <w:r>
        <w:rPr>
          <w:lang w:val="ru-RU" w:eastAsia="ru-RU" w:bidi="ar-SA"/>
        </w:rPr>
        <w:t>Рэспублікі</w:t>
      </w:r>
      <w:proofErr w:type="spellEnd"/>
      <w:r>
        <w:rPr>
          <w:lang w:val="ru-RU" w:eastAsia="ru-RU" w:bidi="ar-SA"/>
        </w:rPr>
        <w:t xml:space="preserve"> Беларусь па </w:t>
      </w:r>
      <w:proofErr w:type="spellStart"/>
      <w:r>
        <w:rPr>
          <w:lang w:val="ru-RU" w:eastAsia="ru-RU" w:bidi="ar-SA"/>
        </w:rPr>
        <w:t>падтрымцы</w:t>
      </w:r>
      <w:proofErr w:type="spellEnd"/>
      <w:r>
        <w:rPr>
          <w:lang w:val="ru-RU" w:eastAsia="ru-RU" w:bidi="ar-SA"/>
        </w:rPr>
        <w:t xml:space="preserve"> </w:t>
      </w:r>
      <w:proofErr w:type="spellStart"/>
      <w:r>
        <w:rPr>
          <w:lang w:val="ru-RU" w:eastAsia="ru-RU" w:bidi="ar-SA"/>
        </w:rPr>
        <w:t>таленавітай</w:t>
      </w:r>
      <w:proofErr w:type="spellEnd"/>
      <w:r>
        <w:rPr>
          <w:lang w:val="ru-RU" w:eastAsia="ru-RU" w:bidi="ar-SA"/>
        </w:rPr>
        <w:t xml:space="preserve"> </w:t>
      </w:r>
      <w:proofErr w:type="spellStart"/>
      <w:r>
        <w:rPr>
          <w:lang w:val="ru-RU" w:eastAsia="ru-RU" w:bidi="ar-SA"/>
        </w:rPr>
        <w:t>моладзі</w:t>
      </w:r>
      <w:proofErr w:type="spellEnd"/>
      <w:r>
        <w:rPr>
          <w:lang w:val="ru-RU" w:eastAsia="ru-RU" w:bidi="ar-SA"/>
        </w:rPr>
        <w:t>»,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E21784" w:rsidRDefault="00E21784" w:rsidP="00E21784">
      <w:pPr>
        <w:pStyle w:val="newncpi"/>
        <w:spacing w:before="180"/>
        <w:rPr>
          <w:lang w:val="ru-RU" w:eastAsia="ru-RU" w:bidi="ar-SA"/>
        </w:rPr>
      </w:pPr>
      <w:r>
        <w:rPr>
          <w:lang w:val="ru-RU" w:eastAsia="ru-RU" w:bidi="ar-SA"/>
        </w:rP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E21784" w:rsidRDefault="00E21784" w:rsidP="00E21784">
      <w:pPr>
        <w:pStyle w:val="newncpi"/>
        <w:spacing w:before="180"/>
        <w:rPr>
          <w:lang w:val="ru-RU" w:eastAsia="ru-RU" w:bidi="ar-SA"/>
        </w:rPr>
      </w:pPr>
      <w:r>
        <w:rPr>
          <w:lang w:val="ru-RU" w:eastAsia="ru-RU" w:bidi="ar-SA"/>
        </w:rP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E21784" w:rsidRDefault="00E21784" w:rsidP="00E21784">
      <w:pPr>
        <w:pStyle w:val="newncpi"/>
        <w:spacing w:before="180"/>
        <w:rPr>
          <w:lang w:val="ru-RU" w:eastAsia="ru-RU" w:bidi="ar-SA"/>
        </w:rPr>
      </w:pPr>
      <w:r>
        <w:rPr>
          <w:lang w:val="ru-RU" w:eastAsia="ru-RU" w:bidi="ar-SA"/>
        </w:rP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E21784" w:rsidRDefault="00E21784" w:rsidP="00E21784">
      <w:pPr>
        <w:pStyle w:val="article"/>
        <w:spacing w:before="255"/>
        <w:rPr>
          <w:lang w:val="ru-RU" w:eastAsia="ru-RU" w:bidi="ar-SA"/>
        </w:rPr>
      </w:pPr>
      <w:r>
        <w:rPr>
          <w:lang w:val="ru-RU" w:eastAsia="ru-RU" w:bidi="ar-SA"/>
        </w:rPr>
        <w:lastRenderedPageBreak/>
        <w:t>Статья 73. Трудоустройство в счет брони</w:t>
      </w:r>
    </w:p>
    <w:p w:rsidR="00E21784" w:rsidRDefault="00E21784" w:rsidP="00E21784">
      <w:pPr>
        <w:pStyle w:val="point"/>
        <w:spacing w:before="180"/>
        <w:rPr>
          <w:lang w:val="ru-RU" w:eastAsia="ru-RU" w:bidi="ar-SA"/>
        </w:rPr>
      </w:pPr>
      <w:r>
        <w:rPr>
          <w:lang w:val="ru-RU" w:eastAsia="ru-RU" w:bidi="ar-SA"/>
        </w:rP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E21784" w:rsidRDefault="00E21784" w:rsidP="00E21784">
      <w:pPr>
        <w:pStyle w:val="point"/>
        <w:spacing w:before="180"/>
        <w:rPr>
          <w:lang w:val="ru-RU" w:eastAsia="ru-RU" w:bidi="ar-SA"/>
        </w:rPr>
      </w:pPr>
      <w:r>
        <w:rPr>
          <w:lang w:val="ru-RU" w:eastAsia="ru-RU" w:bidi="ar-SA"/>
        </w:rP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E21784" w:rsidRDefault="00E21784" w:rsidP="00E21784">
      <w:pPr>
        <w:pStyle w:val="underpoint"/>
        <w:spacing w:before="180"/>
        <w:rPr>
          <w:lang w:val="ru-RU" w:eastAsia="ru-RU" w:bidi="ar-SA"/>
        </w:rPr>
      </w:pPr>
      <w:r>
        <w:rPr>
          <w:lang w:val="ru-RU" w:eastAsia="ru-RU" w:bidi="ar-SA"/>
        </w:rPr>
        <w:t>2.1. детей-сирот и детей, оставшихся без попечения родителей, а также лиц из числа детей-сирот и детей, оставшихся без попечения родителей;</w:t>
      </w:r>
    </w:p>
    <w:p w:rsidR="00E21784" w:rsidRDefault="00E21784" w:rsidP="00E21784">
      <w:pPr>
        <w:pStyle w:val="underpoint"/>
        <w:spacing w:before="180"/>
        <w:rPr>
          <w:lang w:val="ru-RU" w:eastAsia="ru-RU" w:bidi="ar-SA"/>
        </w:rPr>
      </w:pPr>
      <w:r>
        <w:rPr>
          <w:lang w:val="ru-RU" w:eastAsia="ru-RU" w:bidi="ar-SA"/>
        </w:rPr>
        <w:t>2.2. лиц с особенностями психофизического развития.</w:t>
      </w:r>
    </w:p>
    <w:p w:rsidR="00E21784" w:rsidRDefault="00E21784" w:rsidP="00E21784">
      <w:pPr>
        <w:pStyle w:val="point"/>
        <w:spacing w:before="180"/>
        <w:rPr>
          <w:lang w:val="ru-RU" w:eastAsia="ru-RU" w:bidi="ar-SA"/>
        </w:rPr>
      </w:pPr>
      <w:r>
        <w:rPr>
          <w:lang w:val="ru-RU" w:eastAsia="ru-RU" w:bidi="ar-SA"/>
        </w:rP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 xml:space="preserve">4. Выпускники, трудоустраиваемые в счет брони, обязаны отработать сроки обязательной работы, установленные </w:t>
      </w:r>
      <w:hyperlink w:anchor="article=72&amp;point=4" w:tgtFrame="_parent" w:history="1">
        <w:r>
          <w:rPr>
            <w:color w:val="0000EE"/>
            <w:u w:val="single"/>
            <w:lang w:val="ru-RU" w:eastAsia="ru-RU" w:bidi="ar-SA"/>
          </w:rPr>
          <w:t>пунктами 4</w:t>
        </w:r>
      </w:hyperlink>
      <w:r>
        <w:rPr>
          <w:lang w:val="ru-RU" w:eastAsia="ru-RU" w:bidi="ar-SA"/>
        </w:rPr>
        <w:t xml:space="preserve"> и </w:t>
      </w:r>
      <w:hyperlink w:anchor="article=72&amp;point=5" w:tgtFrame="_parent" w:history="1">
        <w:r>
          <w:rPr>
            <w:color w:val="0000EE"/>
            <w:u w:val="single"/>
            <w:lang w:val="ru-RU" w:eastAsia="ru-RU" w:bidi="ar-SA"/>
          </w:rPr>
          <w:t>5</w:t>
        </w:r>
      </w:hyperlink>
      <w:r>
        <w:rPr>
          <w:lang w:val="ru-RU" w:eastAsia="ru-RU" w:bidi="ar-SA"/>
        </w:rPr>
        <w:t xml:space="preserve"> статьи 72 настоящего Кодекса.</w:t>
      </w:r>
    </w:p>
    <w:p w:rsidR="00E21784" w:rsidRDefault="00E21784" w:rsidP="00E21784">
      <w:pPr>
        <w:pStyle w:val="newncpi"/>
        <w:spacing w:before="180"/>
        <w:rPr>
          <w:lang w:val="ru-RU" w:eastAsia="ru-RU" w:bidi="ar-SA"/>
        </w:rPr>
      </w:pPr>
      <w:r>
        <w:rPr>
          <w:lang w:val="ru-RU" w:eastAsia="ru-RU" w:bidi="ar-SA"/>
        </w:rPr>
        <w:t xml:space="preserve">Сроки обязательной работы по трудоустройству в счет брони исчисляются в порядке, установленном </w:t>
      </w:r>
      <w:hyperlink w:anchor="article=72&amp;point=7" w:tgtFrame="_parent" w:history="1">
        <w:r>
          <w:rPr>
            <w:color w:val="0000EE"/>
            <w:u w:val="single"/>
            <w:lang w:val="ru-RU" w:eastAsia="ru-RU" w:bidi="ar-SA"/>
          </w:rPr>
          <w:t>пунктом 7</w:t>
        </w:r>
      </w:hyperlink>
      <w:r>
        <w:rPr>
          <w:lang w:val="ru-RU" w:eastAsia="ru-RU" w:bidi="ar-SA"/>
        </w:rPr>
        <w:t xml:space="preserve"> статьи 72 настоящего Кодекса.</w:t>
      </w:r>
    </w:p>
    <w:p w:rsidR="00E21784" w:rsidRDefault="00E21784" w:rsidP="00E21784">
      <w:pPr>
        <w:pStyle w:val="newncpi"/>
        <w:spacing w:before="180"/>
        <w:rPr>
          <w:lang w:val="ru-RU" w:eastAsia="ru-RU" w:bidi="ar-SA"/>
        </w:rPr>
      </w:pPr>
      <w:r>
        <w:rPr>
          <w:lang w:val="ru-RU" w:eastAsia="ru-RU" w:bidi="ar-SA"/>
        </w:rP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E21784" w:rsidRDefault="00E21784" w:rsidP="00E21784">
      <w:pPr>
        <w:pStyle w:val="newncpi"/>
        <w:spacing w:before="180"/>
        <w:rPr>
          <w:lang w:val="ru-RU" w:eastAsia="ru-RU" w:bidi="ar-SA"/>
        </w:rPr>
      </w:pPr>
      <w:r>
        <w:rPr>
          <w:lang w:val="ru-RU" w:eastAsia="ru-RU" w:bidi="ar-SA"/>
        </w:rP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E21784" w:rsidRDefault="00E21784" w:rsidP="00E21784">
      <w:pPr>
        <w:pStyle w:val="newncpi"/>
        <w:spacing w:before="180"/>
        <w:rPr>
          <w:lang w:val="ru-RU" w:eastAsia="ru-RU" w:bidi="ar-SA"/>
        </w:rPr>
      </w:pPr>
      <w:r>
        <w:rPr>
          <w:lang w:val="ru-RU" w:eastAsia="ru-RU" w:bidi="ar-SA"/>
        </w:rPr>
        <w:t>Выпускникам, трудоустроенным в счет брони и не отработавшим срок обязательной работы, место работы определяется в соответствии со </w:t>
      </w:r>
      <w:hyperlink w:anchor="article=72" w:tgtFrame="_parent" w:history="1">
        <w:r>
          <w:rPr>
            <w:color w:val="0000EE"/>
            <w:u w:val="single"/>
            <w:lang w:val="ru-RU" w:eastAsia="ru-RU" w:bidi="ar-SA"/>
          </w:rPr>
          <w:t>статьей 72</w:t>
        </w:r>
      </w:hyperlink>
      <w:r>
        <w:rPr>
          <w:lang w:val="ru-RU" w:eastAsia="ru-RU" w:bidi="ar-SA"/>
        </w:rPr>
        <w:t xml:space="preserve"> настоящего Кодекса.</w:t>
      </w:r>
    </w:p>
    <w:p w:rsidR="00E21784" w:rsidRDefault="00E21784" w:rsidP="00E21784">
      <w:pPr>
        <w:pStyle w:val="point"/>
        <w:spacing w:before="180"/>
        <w:rPr>
          <w:lang w:val="ru-RU" w:eastAsia="ru-RU" w:bidi="ar-SA"/>
        </w:rPr>
      </w:pPr>
      <w:r>
        <w:rPr>
          <w:lang w:val="ru-RU" w:eastAsia="ru-RU" w:bidi="ar-SA"/>
        </w:rP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E21784" w:rsidRDefault="00E21784" w:rsidP="00E21784">
      <w:pPr>
        <w:pStyle w:val="article"/>
        <w:spacing w:before="255"/>
        <w:rPr>
          <w:lang w:val="ru-RU" w:eastAsia="ru-RU" w:bidi="ar-SA"/>
        </w:rPr>
      </w:pPr>
      <w:r>
        <w:rPr>
          <w:lang w:val="ru-RU" w:eastAsia="ru-RU" w:bidi="ar-SA"/>
        </w:rPr>
        <w:t>Статья 74. Перераспределение выпускников, молодых специалистов, молодых рабочих (служащих)</w:t>
      </w:r>
    </w:p>
    <w:p w:rsidR="00E21784" w:rsidRDefault="00E21784" w:rsidP="00E21784">
      <w:pPr>
        <w:pStyle w:val="point"/>
        <w:spacing w:before="180"/>
        <w:rPr>
          <w:lang w:val="ru-RU" w:eastAsia="ru-RU" w:bidi="ar-SA"/>
        </w:rPr>
      </w:pPr>
      <w:r>
        <w:rPr>
          <w:lang w:val="ru-RU" w:eastAsia="ru-RU" w:bidi="ar-SA"/>
        </w:rP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w:t>
      </w:r>
      <w:hyperlink w:anchor="article=74&amp;point=4" w:tgtFrame="_parent" w:history="1">
        <w:r>
          <w:rPr>
            <w:color w:val="0000EE"/>
            <w:u w:val="single"/>
            <w:lang w:val="ru-RU" w:eastAsia="ru-RU" w:bidi="ar-SA"/>
          </w:rPr>
          <w:t>пункте 4</w:t>
        </w:r>
      </w:hyperlink>
      <w:r>
        <w:rPr>
          <w:lang w:val="ru-RU" w:eastAsia="ru-RU" w:bidi="ar-SA"/>
        </w:rPr>
        <w:t xml:space="preserve"> настоящей статьи, а также иных случаях, установленных Президентом Республики Беларусь или Правительством Республики Беларусь.</w:t>
      </w:r>
    </w:p>
    <w:p w:rsidR="00E21784" w:rsidRDefault="00E21784" w:rsidP="00E21784">
      <w:pPr>
        <w:pStyle w:val="point"/>
        <w:spacing w:before="180"/>
        <w:rPr>
          <w:lang w:val="ru-RU" w:eastAsia="ru-RU" w:bidi="ar-SA"/>
        </w:rPr>
      </w:pPr>
      <w:r>
        <w:rPr>
          <w:lang w:val="ru-RU" w:eastAsia="ru-RU" w:bidi="ar-SA"/>
        </w:rPr>
        <w:lastRenderedPageBreak/>
        <w:t>2. Перераспределение молодых специалистов, молодых рабочих (служащих) осуществляется в случае:</w:t>
      </w:r>
    </w:p>
    <w:p w:rsidR="00E21784" w:rsidRDefault="00E21784" w:rsidP="00E21784">
      <w:pPr>
        <w:pStyle w:val="underpoint"/>
        <w:spacing w:before="180"/>
        <w:rPr>
          <w:lang w:val="ru-RU" w:eastAsia="ru-RU" w:bidi="ar-SA"/>
        </w:rPr>
      </w:pPr>
      <w:r>
        <w:rPr>
          <w:lang w:val="ru-RU" w:eastAsia="ru-RU" w:bidi="ar-SA"/>
        </w:rPr>
        <w:t>2.1. перевода молодого специалиста, молодого рабочего (служащего) с их согласия от одного нанимателя к другому (</w:t>
      </w:r>
      <w:hyperlink r:id="rId11" w:anchor="article=35&amp;point=4" w:tgtFrame="_parent" w:tooltip="Кодекс Республики Беларусь  от 26.07.1999 № 296-З " w:history="1">
        <w:r>
          <w:rPr>
            <w:color w:val="0000EE"/>
            <w:u w:val="single"/>
            <w:lang w:val="ru-RU" w:eastAsia="ru-RU" w:bidi="ar-SA"/>
          </w:rPr>
          <w:t>пункт 4</w:t>
        </w:r>
      </w:hyperlink>
      <w:r>
        <w:rPr>
          <w:lang w:val="ru-RU" w:eastAsia="ru-RU" w:bidi="ar-SA"/>
        </w:rPr>
        <w:t xml:space="preserve"> части второй статьи 35 Трудового кодекса Республики Беларусь) по согласованию между ними;</w:t>
      </w:r>
    </w:p>
    <w:p w:rsidR="00E21784" w:rsidRDefault="00E21784" w:rsidP="00E21784">
      <w:pPr>
        <w:pStyle w:val="underpoint"/>
        <w:spacing w:before="180"/>
        <w:rPr>
          <w:lang w:val="ru-RU" w:eastAsia="ru-RU" w:bidi="ar-SA"/>
        </w:rPr>
      </w:pPr>
      <w:r>
        <w:rPr>
          <w:lang w:val="ru-RU" w:eastAsia="ru-RU" w:bidi="ar-SA"/>
        </w:rPr>
        <w:t>2.2. расторжения с молодым специалистом, молодым рабочим (служащим) трудового договора в связи с (со):</w:t>
      </w:r>
    </w:p>
    <w:p w:rsidR="00E21784" w:rsidRDefault="00E21784" w:rsidP="00E21784">
      <w:pPr>
        <w:pStyle w:val="underpoint"/>
        <w:spacing w:before="180"/>
        <w:rPr>
          <w:lang w:val="ru-RU" w:eastAsia="ru-RU" w:bidi="ar-SA"/>
        </w:rPr>
      </w:pPr>
      <w:r>
        <w:rPr>
          <w:lang w:val="ru-RU" w:eastAsia="ru-RU" w:bidi="ar-SA"/>
        </w:rPr>
        <w:t xml:space="preserve">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12" w:anchor="article=42&amp;point=1" w:tgtFrame="_parent" w:tooltip="Кодекс Республики Беларусь  от 26.07.1999 № 296-З " w:history="1">
        <w:r>
          <w:rPr>
            <w:color w:val="0000EE"/>
            <w:u w:val="single"/>
            <w:lang w:val="ru-RU" w:eastAsia="ru-RU" w:bidi="ar-SA"/>
          </w:rPr>
          <w:t>пункты 1</w:t>
        </w:r>
      </w:hyperlink>
      <w:r>
        <w:rPr>
          <w:lang w:val="ru-RU" w:eastAsia="ru-RU" w:bidi="ar-SA"/>
        </w:rPr>
        <w:t xml:space="preserve"> и </w:t>
      </w:r>
      <w:hyperlink r:id="rId13" w:anchor="article=42&amp;point=2" w:tgtFrame="_parent" w:tooltip="Кодекс Республики Беларусь  от 26.07.1999 № 296-З " w:history="1">
        <w:r>
          <w:rPr>
            <w:color w:val="0000EE"/>
            <w:u w:val="single"/>
            <w:lang w:val="ru-RU" w:eastAsia="ru-RU" w:bidi="ar-SA"/>
          </w:rPr>
          <w:t>2</w:t>
        </w:r>
      </w:hyperlink>
      <w:r>
        <w:rPr>
          <w:lang w:val="ru-RU" w:eastAsia="ru-RU" w:bidi="ar-SA"/>
        </w:rPr>
        <w:t xml:space="preserve"> статьи 42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2.2.2. нарушением нанимателем законодательства о труде, коллективного договора, соглашения, трудового договора (</w:t>
      </w:r>
      <w:hyperlink r:id="rId14" w:anchor="article=40" w:tgtFrame="_parent" w:tooltip="Кодекс Республики Беларусь  от 26.07.1999 № 296-З " w:history="1">
        <w:r>
          <w:rPr>
            <w:color w:val="0000EE"/>
            <w:u w:val="single"/>
            <w:lang w:val="ru-RU" w:eastAsia="ru-RU" w:bidi="ar-SA"/>
          </w:rPr>
          <w:t>статьи 40</w:t>
        </w:r>
      </w:hyperlink>
      <w:r>
        <w:rPr>
          <w:lang w:val="ru-RU" w:eastAsia="ru-RU" w:bidi="ar-SA"/>
        </w:rPr>
        <w:t xml:space="preserve"> и </w:t>
      </w:r>
      <w:hyperlink r:id="rId15" w:anchor="article=41" w:tgtFrame="_parent" w:tooltip="Кодекс Республики Беларусь  от 26.07.1999 № 296-З " w:history="1">
        <w:r>
          <w:rPr>
            <w:color w:val="0000EE"/>
            <w:u w:val="single"/>
            <w:lang w:val="ru-RU" w:eastAsia="ru-RU" w:bidi="ar-SA"/>
          </w:rPr>
          <w:t>41</w:t>
        </w:r>
      </w:hyperlink>
      <w:r>
        <w:rPr>
          <w:lang w:val="ru-RU" w:eastAsia="ru-RU" w:bidi="ar-SA"/>
        </w:rPr>
        <w:t xml:space="preserve">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16" w:anchor="article=42&amp;point=3" w:tgtFrame="_parent" w:tooltip="Кодекс Республики Беларусь  от 26.07.1999 № 296-З " w:history="1">
        <w:r>
          <w:rPr>
            <w:color w:val="0000EE"/>
            <w:u w:val="single"/>
            <w:lang w:val="ru-RU" w:eastAsia="ru-RU" w:bidi="ar-SA"/>
          </w:rPr>
          <w:t>пункт 3</w:t>
        </w:r>
      </w:hyperlink>
      <w:r>
        <w:rPr>
          <w:lang w:val="ru-RU" w:eastAsia="ru-RU" w:bidi="ar-SA"/>
        </w:rPr>
        <w:t xml:space="preserve"> статьи 42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17" w:anchor="article=42&amp;point=5" w:tgtFrame="_parent" w:tooltip="Кодекс Республики Беларусь  от 26.07.1999 № 296-З " w:history="1">
        <w:r>
          <w:rPr>
            <w:color w:val="0000EE"/>
            <w:u w:val="single"/>
            <w:lang w:val="ru-RU" w:eastAsia="ru-RU" w:bidi="ar-SA"/>
          </w:rPr>
          <w:t>пункт 5</w:t>
        </w:r>
      </w:hyperlink>
      <w:r>
        <w:rPr>
          <w:lang w:val="ru-RU" w:eastAsia="ru-RU" w:bidi="ar-SA"/>
        </w:rPr>
        <w:t xml:space="preserve"> статьи 42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18" w:anchor="article=44&amp;point=2" w:tgtFrame="_parent" w:tooltip="Кодекс Республики Беларусь  от 26.07.1999 № 296-З " w:history="1">
        <w:r>
          <w:rPr>
            <w:color w:val="0000EE"/>
            <w:u w:val="single"/>
            <w:lang w:val="ru-RU" w:eastAsia="ru-RU" w:bidi="ar-SA"/>
          </w:rPr>
          <w:t>пункты 2</w:t>
        </w:r>
      </w:hyperlink>
      <w:r>
        <w:rPr>
          <w:lang w:val="ru-RU" w:eastAsia="ru-RU" w:bidi="ar-SA"/>
        </w:rPr>
        <w:t xml:space="preserve"> и </w:t>
      </w:r>
      <w:hyperlink r:id="rId19" w:anchor="article=44&amp;point=3" w:tgtFrame="_parent" w:tooltip="Кодекс Республики Беларусь  от 26.07.1999 № 296-З " w:history="1">
        <w:r>
          <w:rPr>
            <w:color w:val="0000EE"/>
            <w:u w:val="single"/>
            <w:lang w:val="ru-RU" w:eastAsia="ru-RU" w:bidi="ar-SA"/>
          </w:rPr>
          <w:t>3</w:t>
        </w:r>
      </w:hyperlink>
      <w:r>
        <w:rPr>
          <w:lang w:val="ru-RU" w:eastAsia="ru-RU" w:bidi="ar-SA"/>
        </w:rPr>
        <w:t xml:space="preserve"> статьи 44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2.2.6. их призывом на военную службу (</w:t>
      </w:r>
      <w:hyperlink r:id="rId20"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E21784" w:rsidRDefault="00E21784" w:rsidP="00E21784">
      <w:pPr>
        <w:pStyle w:val="underpoint"/>
        <w:spacing w:before="180"/>
        <w:rPr>
          <w:lang w:val="ru-RU" w:eastAsia="ru-RU" w:bidi="ar-SA"/>
        </w:rPr>
      </w:pPr>
      <w:r>
        <w:rPr>
          <w:lang w:val="ru-RU" w:eastAsia="ru-RU" w:bidi="ar-SA"/>
        </w:rPr>
        <w:t xml:space="preserve">2.2.7. спортивной дисквалификацией за допинг в спорте (часть вторая </w:t>
      </w:r>
      <w:hyperlink r:id="rId21" w:anchor="article=47" w:tgtFrame="_parent" w:tooltip="Кодекс Республики Беларусь  от 26.07.1999 № 296-З " w:history="1">
        <w:r>
          <w:rPr>
            <w:color w:val="0000EE"/>
            <w:u w:val="single"/>
            <w:lang w:val="ru-RU" w:eastAsia="ru-RU" w:bidi="ar-SA"/>
          </w:rPr>
          <w:t>статьи 47</w:t>
        </w:r>
      </w:hyperlink>
      <w:r>
        <w:rPr>
          <w:lang w:val="ru-RU" w:eastAsia="ru-RU" w:bidi="ar-SA"/>
        </w:rPr>
        <w:t xml:space="preserve">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 xml:space="preserve">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article=72&amp;point=9" w:tgtFrame="_parent" w:history="1">
        <w:r>
          <w:rPr>
            <w:color w:val="0000EE"/>
            <w:u w:val="single"/>
            <w:lang w:val="ru-RU" w:eastAsia="ru-RU" w:bidi="ar-SA"/>
          </w:rPr>
          <w:t>пунктом 9</w:t>
        </w:r>
      </w:hyperlink>
      <w:r>
        <w:rPr>
          <w:lang w:val="ru-RU" w:eastAsia="ru-RU" w:bidi="ar-SA"/>
        </w:rPr>
        <w:t xml:space="preserve"> статьи 72 настоящего Кодекса (кроме случаев изменения места работы в пределах одного населенного пункта);</w:t>
      </w:r>
    </w:p>
    <w:p w:rsidR="00E21784" w:rsidRDefault="00E21784" w:rsidP="00E21784">
      <w:pPr>
        <w:pStyle w:val="underpoint"/>
        <w:spacing w:before="180"/>
        <w:rPr>
          <w:lang w:val="ru-RU" w:eastAsia="ru-RU" w:bidi="ar-SA"/>
        </w:rPr>
      </w:pPr>
      <w:r>
        <w:rPr>
          <w:lang w:val="ru-RU" w:eastAsia="ru-RU" w:bidi="ar-SA"/>
        </w:rPr>
        <w:t xml:space="preserve">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w:t>
      </w:r>
      <w:r>
        <w:rPr>
          <w:lang w:val="ru-RU" w:eastAsia="ru-RU" w:bidi="ar-SA"/>
        </w:rPr>
        <w:lastRenderedPageBreak/>
        <w:t>для продолжения им работы по занимаемой должности служащего (</w:t>
      </w:r>
      <w:hyperlink r:id="rId22" w:anchor="article=47&amp;point=8" w:tgtFrame="_parent" w:tooltip="Кодекс Республики Беларусь  от 26.07.1999 № 296-З " w:history="1">
        <w:r>
          <w:rPr>
            <w:color w:val="0000EE"/>
            <w:u w:val="single"/>
            <w:lang w:val="ru-RU" w:eastAsia="ru-RU" w:bidi="ar-SA"/>
          </w:rPr>
          <w:t>пункт 8</w:t>
        </w:r>
      </w:hyperlink>
      <w:r>
        <w:rPr>
          <w:lang w:val="ru-RU" w:eastAsia="ru-RU" w:bidi="ar-SA"/>
        </w:rPr>
        <w:t xml:space="preserve"> части первой статьи 47 Трудового кодекса Республики Беларусь).</w:t>
      </w:r>
    </w:p>
    <w:p w:rsidR="00E21784" w:rsidRDefault="00E21784" w:rsidP="00E21784">
      <w:pPr>
        <w:pStyle w:val="point"/>
        <w:spacing w:before="180"/>
        <w:rPr>
          <w:lang w:val="ru-RU" w:eastAsia="ru-RU" w:bidi="ar-SA"/>
        </w:rPr>
      </w:pPr>
      <w:r>
        <w:rPr>
          <w:lang w:val="ru-RU" w:eastAsia="ru-RU" w:bidi="ar-SA"/>
        </w:rPr>
        <w:t>3. Перераспределение выпускников осуществляется в случае:</w:t>
      </w:r>
    </w:p>
    <w:p w:rsidR="00E21784" w:rsidRDefault="00E21784" w:rsidP="00E21784">
      <w:pPr>
        <w:pStyle w:val="underpoint"/>
        <w:spacing w:before="180"/>
        <w:rPr>
          <w:lang w:val="ru-RU" w:eastAsia="ru-RU" w:bidi="ar-SA"/>
        </w:rPr>
      </w:pPr>
      <w:r>
        <w:rPr>
          <w:lang w:val="ru-RU" w:eastAsia="ru-RU" w:bidi="ar-SA"/>
        </w:rP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E21784" w:rsidRDefault="00E21784" w:rsidP="00E21784">
      <w:pPr>
        <w:pStyle w:val="underpoint"/>
        <w:spacing w:before="180"/>
        <w:rPr>
          <w:lang w:val="ru-RU" w:eastAsia="ru-RU" w:bidi="ar-SA"/>
        </w:rPr>
      </w:pPr>
      <w:r>
        <w:rPr>
          <w:lang w:val="ru-RU" w:eastAsia="ru-RU" w:bidi="ar-SA"/>
        </w:rP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E21784" w:rsidRDefault="00E21784" w:rsidP="00E21784">
      <w:pPr>
        <w:pStyle w:val="underpoint"/>
        <w:spacing w:before="180"/>
        <w:rPr>
          <w:lang w:val="ru-RU" w:eastAsia="ru-RU" w:bidi="ar-SA"/>
        </w:rPr>
      </w:pPr>
      <w:r>
        <w:rPr>
          <w:lang w:val="ru-RU" w:eastAsia="ru-RU" w:bidi="ar-SA"/>
        </w:rPr>
        <w:t xml:space="preserve">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w:t>
      </w:r>
      <w:hyperlink w:anchor="article=78&amp;point=4" w:tgtFrame="_parent" w:history="1">
        <w:r>
          <w:rPr>
            <w:color w:val="0000EE"/>
            <w:u w:val="single"/>
            <w:lang w:val="ru-RU" w:eastAsia="ru-RU" w:bidi="ar-SA"/>
          </w:rPr>
          <w:t>пунктом 9</w:t>
        </w:r>
      </w:hyperlink>
      <w:r>
        <w:rPr>
          <w:lang w:val="ru-RU" w:eastAsia="ru-RU" w:bidi="ar-SA"/>
        </w:rPr>
        <w:t xml:space="preserve"> статьи 72 настоящего Кодекса;</w:t>
      </w:r>
    </w:p>
    <w:p w:rsidR="00E21784" w:rsidRDefault="00E21784" w:rsidP="00E21784">
      <w:pPr>
        <w:pStyle w:val="underpoint"/>
        <w:spacing w:before="180"/>
        <w:rPr>
          <w:lang w:val="ru-RU" w:eastAsia="ru-RU" w:bidi="ar-SA"/>
        </w:rPr>
      </w:pPr>
      <w:r>
        <w:rPr>
          <w:lang w:val="ru-RU" w:eastAsia="ru-RU" w:bidi="ar-SA"/>
        </w:rP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E21784" w:rsidRDefault="00E21784" w:rsidP="00E21784">
      <w:pPr>
        <w:pStyle w:val="underpoint"/>
        <w:spacing w:before="180"/>
        <w:rPr>
          <w:lang w:val="ru-RU" w:eastAsia="ru-RU" w:bidi="ar-SA"/>
        </w:rPr>
      </w:pPr>
      <w:r>
        <w:rPr>
          <w:lang w:val="ru-RU" w:eastAsia="ru-RU" w:bidi="ar-SA"/>
        </w:rPr>
        <w:t xml:space="preserve">3.4.1. желания выпускника, с которого в соответствии с частью первой </w:t>
      </w:r>
      <w:hyperlink w:anchor="article=78&amp;point=4" w:tgtFrame="_parent" w:history="1">
        <w:r>
          <w:rPr>
            <w:color w:val="0000EE"/>
            <w:u w:val="single"/>
            <w:lang w:val="ru-RU" w:eastAsia="ru-RU" w:bidi="ar-SA"/>
          </w:rPr>
          <w:t>пункта 4</w:t>
        </w:r>
      </w:hyperlink>
      <w:r>
        <w:rPr>
          <w:lang w:val="ru-RU" w:eastAsia="ru-RU" w:bidi="ar-SA"/>
        </w:rPr>
        <w:t xml:space="preserve"> статьи 78 настоящего Кодекса средства, затраченные государством на его подготовку, не взыскиваются, работать по распределению;</w:t>
      </w:r>
    </w:p>
    <w:p w:rsidR="00E21784" w:rsidRDefault="00E21784" w:rsidP="00E21784">
      <w:pPr>
        <w:pStyle w:val="underpoint"/>
        <w:spacing w:before="180"/>
        <w:rPr>
          <w:lang w:val="ru-RU" w:eastAsia="ru-RU" w:bidi="ar-SA"/>
        </w:rPr>
      </w:pPr>
      <w:r>
        <w:rPr>
          <w:lang w:val="ru-RU" w:eastAsia="ru-RU" w:bidi="ar-SA"/>
        </w:rP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E21784" w:rsidRDefault="00E21784" w:rsidP="00E21784">
      <w:pPr>
        <w:pStyle w:val="underpoint"/>
        <w:spacing w:before="180"/>
        <w:rPr>
          <w:lang w:val="ru-RU" w:eastAsia="ru-RU" w:bidi="ar-SA"/>
        </w:rPr>
      </w:pPr>
      <w:r>
        <w:rPr>
          <w:lang w:val="ru-RU" w:eastAsia="ru-RU" w:bidi="ar-SA"/>
        </w:rPr>
        <w:t>3.5. спортивной дисквалификации за допинг в спорте;</w:t>
      </w:r>
    </w:p>
    <w:p w:rsidR="00E21784" w:rsidRDefault="00E21784" w:rsidP="00E21784">
      <w:pPr>
        <w:pStyle w:val="underpoint"/>
        <w:spacing w:before="180"/>
        <w:rPr>
          <w:lang w:val="ru-RU" w:eastAsia="ru-RU" w:bidi="ar-SA"/>
        </w:rPr>
      </w:pPr>
      <w:r>
        <w:rPr>
          <w:lang w:val="ru-RU" w:eastAsia="ru-RU" w:bidi="ar-SA"/>
        </w:rPr>
        <w:t>3.6. досрочного прекращения образовательных отношений (отчисления) с иностранной организацией лица, направленного для получения образования;</w:t>
      </w:r>
    </w:p>
    <w:p w:rsidR="00E21784" w:rsidRDefault="00E21784" w:rsidP="00E21784">
      <w:pPr>
        <w:pStyle w:val="underpoint"/>
        <w:spacing w:before="180"/>
        <w:rPr>
          <w:lang w:val="ru-RU" w:eastAsia="ru-RU" w:bidi="ar-SA"/>
        </w:rPr>
      </w:pPr>
      <w:r>
        <w:rPr>
          <w:lang w:val="ru-RU" w:eastAsia="ru-RU" w:bidi="ar-SA"/>
        </w:rPr>
        <w:t>3.7. </w:t>
      </w:r>
      <w:proofErr w:type="spellStart"/>
      <w:r>
        <w:rPr>
          <w:lang w:val="ru-RU" w:eastAsia="ru-RU" w:bidi="ar-SA"/>
        </w:rPr>
        <w:t>неотработки</w:t>
      </w:r>
      <w:proofErr w:type="spellEnd"/>
      <w:r>
        <w:rPr>
          <w:lang w:val="ru-RU" w:eastAsia="ru-RU" w:bidi="ar-SA"/>
        </w:rPr>
        <w:t xml:space="preserve">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E21784" w:rsidRDefault="00E21784" w:rsidP="00E21784">
      <w:pPr>
        <w:pStyle w:val="point"/>
        <w:spacing w:before="180"/>
        <w:rPr>
          <w:lang w:val="ru-RU" w:eastAsia="ru-RU" w:bidi="ar-SA"/>
        </w:rPr>
      </w:pPr>
      <w:r>
        <w:rPr>
          <w:lang w:val="ru-RU" w:eastAsia="ru-RU" w:bidi="ar-SA"/>
        </w:rPr>
        <w:t xml:space="preserve">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w:t>
      </w:r>
      <w:r>
        <w:rPr>
          <w:lang w:val="ru-RU" w:eastAsia="ru-RU" w:bidi="ar-SA"/>
        </w:rPr>
        <w:lastRenderedPageBreak/>
        <w:t>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E21784" w:rsidRDefault="00E21784" w:rsidP="00E21784">
      <w:pPr>
        <w:pStyle w:val="point"/>
        <w:spacing w:before="180"/>
        <w:rPr>
          <w:lang w:val="ru-RU" w:eastAsia="ru-RU" w:bidi="ar-SA"/>
        </w:rPr>
      </w:pPr>
      <w:r>
        <w:rPr>
          <w:lang w:val="ru-RU" w:eastAsia="ru-RU" w:bidi="ar-SA"/>
        </w:rP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E21784" w:rsidRDefault="00E21784" w:rsidP="00E21784">
      <w:pPr>
        <w:pStyle w:val="point"/>
        <w:spacing w:before="180"/>
        <w:rPr>
          <w:lang w:val="ru-RU" w:eastAsia="ru-RU" w:bidi="ar-SA"/>
        </w:rPr>
      </w:pPr>
      <w:r>
        <w:rPr>
          <w:lang w:val="ru-RU" w:eastAsia="ru-RU" w:bidi="ar-SA"/>
        </w:rP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E21784" w:rsidRDefault="00E21784" w:rsidP="00E21784">
      <w:pPr>
        <w:pStyle w:val="newncpi"/>
        <w:spacing w:before="180"/>
        <w:rPr>
          <w:lang w:val="ru-RU" w:eastAsia="ru-RU" w:bidi="ar-SA"/>
        </w:rPr>
      </w:pPr>
      <w:r>
        <w:rPr>
          <w:lang w:val="ru-RU" w:eastAsia="ru-RU" w:bidi="ar-SA"/>
        </w:rP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E21784" w:rsidRDefault="00E21784" w:rsidP="00E21784">
      <w:pPr>
        <w:pStyle w:val="point"/>
        <w:spacing w:before="180"/>
        <w:rPr>
          <w:lang w:val="ru-RU" w:eastAsia="ru-RU" w:bidi="ar-SA"/>
        </w:rPr>
      </w:pPr>
      <w:r>
        <w:rPr>
          <w:lang w:val="ru-RU" w:eastAsia="ru-RU" w:bidi="ar-SA"/>
        </w:rP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E21784" w:rsidRDefault="00E21784" w:rsidP="00E21784">
      <w:pPr>
        <w:pStyle w:val="point"/>
        <w:spacing w:before="180"/>
        <w:rPr>
          <w:lang w:val="ru-RU" w:eastAsia="ru-RU" w:bidi="ar-SA"/>
        </w:rPr>
      </w:pPr>
      <w:r>
        <w:rPr>
          <w:lang w:val="ru-RU" w:eastAsia="ru-RU" w:bidi="ar-SA"/>
        </w:rP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E21784" w:rsidRDefault="00E21784" w:rsidP="00E21784">
      <w:pPr>
        <w:pStyle w:val="point"/>
        <w:spacing w:before="180"/>
        <w:rPr>
          <w:lang w:val="ru-RU" w:eastAsia="ru-RU" w:bidi="ar-SA"/>
        </w:rPr>
      </w:pPr>
      <w:r>
        <w:rPr>
          <w:lang w:val="ru-RU" w:eastAsia="ru-RU" w:bidi="ar-SA"/>
        </w:rPr>
        <w:t>9. Выпускникам, которые перераспределены, выдается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10. Порядок перераспределения выпускников, молодых специалистов, молодых рабочих (служащих), кроме выпускников, указанных в </w:t>
      </w:r>
      <w:hyperlink w:anchor="article=74&amp;point=4" w:tgtFrame="_parent" w:history="1">
        <w:r>
          <w:rPr>
            <w:color w:val="0000EE"/>
            <w:u w:val="single"/>
            <w:lang w:val="ru-RU" w:eastAsia="ru-RU" w:bidi="ar-SA"/>
          </w:rPr>
          <w:t>пункте 4</w:t>
        </w:r>
      </w:hyperlink>
      <w:r>
        <w:rPr>
          <w:lang w:val="ru-RU" w:eastAsia="ru-RU" w:bidi="ar-SA"/>
        </w:rPr>
        <w:t xml:space="preserve">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E21784" w:rsidRDefault="00E21784" w:rsidP="00E21784">
      <w:pPr>
        <w:pStyle w:val="article"/>
        <w:spacing w:before="255"/>
        <w:rPr>
          <w:lang w:val="ru-RU" w:eastAsia="ru-RU" w:bidi="ar-SA"/>
        </w:rPr>
      </w:pPr>
      <w:r>
        <w:rPr>
          <w:lang w:val="ru-RU" w:eastAsia="ru-RU" w:bidi="ar-SA"/>
        </w:rPr>
        <w:t>Статья 75. Направление на работу выпускников</w:t>
      </w:r>
    </w:p>
    <w:p w:rsidR="00E21784" w:rsidRDefault="00E21784" w:rsidP="00E21784">
      <w:pPr>
        <w:pStyle w:val="point"/>
        <w:spacing w:before="180"/>
        <w:rPr>
          <w:lang w:val="ru-RU" w:eastAsia="ru-RU" w:bidi="ar-SA"/>
        </w:rPr>
      </w:pPr>
      <w:r>
        <w:rPr>
          <w:lang w:val="ru-RU" w:eastAsia="ru-RU" w:bidi="ar-SA"/>
        </w:rPr>
        <w:t xml:space="preserve">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w:t>
      </w:r>
      <w:r>
        <w:rPr>
          <w:lang w:val="ru-RU" w:eastAsia="ru-RU" w:bidi="ar-SA"/>
        </w:rPr>
        <w:lastRenderedPageBreak/>
        <w:t>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E21784" w:rsidRDefault="00E21784" w:rsidP="00E21784">
      <w:pPr>
        <w:pStyle w:val="point"/>
        <w:spacing w:before="180"/>
        <w:rPr>
          <w:lang w:val="ru-RU" w:eastAsia="ru-RU" w:bidi="ar-SA"/>
        </w:rPr>
      </w:pPr>
      <w:r>
        <w:rPr>
          <w:lang w:val="ru-RU" w:eastAsia="ru-RU" w:bidi="ar-SA"/>
        </w:rP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E21784" w:rsidRDefault="00E21784" w:rsidP="00E21784">
      <w:pPr>
        <w:pStyle w:val="newncpi"/>
        <w:spacing w:before="180"/>
        <w:rPr>
          <w:lang w:val="ru-RU" w:eastAsia="ru-RU" w:bidi="ar-SA"/>
        </w:rPr>
      </w:pPr>
      <w:r>
        <w:rPr>
          <w:lang w:val="ru-RU" w:eastAsia="ru-RU" w:bidi="ar-SA"/>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E21784" w:rsidRDefault="00E21784" w:rsidP="00E21784">
      <w:pPr>
        <w:pStyle w:val="newncpi"/>
        <w:spacing w:before="180"/>
        <w:rPr>
          <w:lang w:val="ru-RU" w:eastAsia="ru-RU" w:bidi="ar-SA"/>
        </w:rPr>
      </w:pPr>
      <w:r>
        <w:rPr>
          <w:lang w:val="ru-RU" w:eastAsia="ru-RU" w:bidi="ar-SA"/>
        </w:rP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E21784" w:rsidRDefault="00E21784" w:rsidP="00E21784">
      <w:pPr>
        <w:pStyle w:val="newncpi"/>
        <w:spacing w:before="180"/>
        <w:rPr>
          <w:lang w:val="ru-RU" w:eastAsia="ru-RU" w:bidi="ar-SA"/>
        </w:rPr>
      </w:pPr>
      <w:r>
        <w:rPr>
          <w:lang w:val="ru-RU" w:eastAsia="ru-RU" w:bidi="ar-SA"/>
        </w:rP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E21784" w:rsidRDefault="00E21784" w:rsidP="00E21784">
      <w:pPr>
        <w:pStyle w:val="newncpi"/>
        <w:spacing w:before="180"/>
        <w:rPr>
          <w:lang w:val="ru-RU" w:eastAsia="ru-RU" w:bidi="ar-SA"/>
        </w:rPr>
      </w:pPr>
      <w:r>
        <w:rPr>
          <w:lang w:val="ru-RU" w:eastAsia="ru-RU" w:bidi="ar-SA"/>
        </w:rP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E21784" w:rsidRDefault="00E21784" w:rsidP="00E21784">
      <w:pPr>
        <w:pStyle w:val="point"/>
        <w:spacing w:before="180"/>
        <w:rPr>
          <w:lang w:val="ru-RU" w:eastAsia="ru-RU" w:bidi="ar-SA"/>
        </w:rPr>
      </w:pPr>
      <w:r>
        <w:rPr>
          <w:lang w:val="ru-RU" w:eastAsia="ru-RU" w:bidi="ar-SA"/>
        </w:rP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E21784" w:rsidRDefault="00E21784" w:rsidP="00E21784">
      <w:pPr>
        <w:pStyle w:val="point"/>
        <w:spacing w:before="180"/>
        <w:rPr>
          <w:lang w:val="ru-RU" w:eastAsia="ru-RU" w:bidi="ar-SA"/>
        </w:rPr>
      </w:pPr>
      <w:r>
        <w:rPr>
          <w:lang w:val="ru-RU" w:eastAsia="ru-RU" w:bidi="ar-SA"/>
        </w:rPr>
        <w:t>4. Являются молодыми специалистами или молодыми рабочими (служащими) работающие по направлению на работу:</w:t>
      </w:r>
    </w:p>
    <w:p w:rsidR="00E21784" w:rsidRDefault="00E21784" w:rsidP="00E21784">
      <w:pPr>
        <w:pStyle w:val="underpoint"/>
        <w:spacing w:before="180"/>
        <w:rPr>
          <w:lang w:val="ru-RU" w:eastAsia="ru-RU" w:bidi="ar-SA"/>
        </w:rPr>
      </w:pPr>
      <w:r>
        <w:rPr>
          <w:lang w:val="ru-RU" w:eastAsia="ru-RU" w:bidi="ar-SA"/>
        </w:rPr>
        <w:t xml:space="preserve">4.1. выпускники, указанные в частях второй–четвертой </w:t>
      </w:r>
      <w:hyperlink w:anchor="article=75&amp;point=2" w:tgtFrame="_parent" w:history="1">
        <w:r>
          <w:rPr>
            <w:color w:val="0000EE"/>
            <w:u w:val="single"/>
            <w:lang w:val="ru-RU" w:eastAsia="ru-RU" w:bidi="ar-SA"/>
          </w:rPr>
          <w:t>пункта 2</w:t>
        </w:r>
      </w:hyperlink>
      <w:r>
        <w:rPr>
          <w:lang w:val="ru-RU" w:eastAsia="ru-RU" w:bidi="ar-SA"/>
        </w:rPr>
        <w:t xml:space="preserve"> настоящей статьи, в течение срока обязательной работы по направлению на работу;</w:t>
      </w:r>
    </w:p>
    <w:p w:rsidR="00E21784" w:rsidRDefault="00E21784" w:rsidP="00E21784">
      <w:pPr>
        <w:pStyle w:val="underpoint"/>
        <w:spacing w:before="180"/>
        <w:rPr>
          <w:lang w:val="ru-RU" w:eastAsia="ru-RU" w:bidi="ar-SA"/>
        </w:rPr>
      </w:pPr>
      <w:r>
        <w:rPr>
          <w:lang w:val="ru-RU" w:eastAsia="ru-RU" w:bidi="ar-SA"/>
        </w:rPr>
        <w:t xml:space="preserve">4.2. выпускники, указанные в части пятой </w:t>
      </w:r>
      <w:hyperlink w:anchor="article=75&amp;point=2" w:tgtFrame="_parent" w:history="1">
        <w:r>
          <w:rPr>
            <w:color w:val="0000EE"/>
            <w:u w:val="single"/>
            <w:lang w:val="ru-RU" w:eastAsia="ru-RU" w:bidi="ar-SA"/>
          </w:rPr>
          <w:t>пункта 2</w:t>
        </w:r>
      </w:hyperlink>
      <w:r>
        <w:rPr>
          <w:lang w:val="ru-RU" w:eastAsia="ru-RU" w:bidi="ar-SA"/>
        </w:rPr>
        <w:t xml:space="preserve"> и </w:t>
      </w:r>
      <w:hyperlink w:anchor="article=75&amp;point=3" w:tgtFrame="_parent" w:history="1">
        <w:r>
          <w:rPr>
            <w:color w:val="0000EE"/>
            <w:u w:val="single"/>
            <w:lang w:val="ru-RU" w:eastAsia="ru-RU" w:bidi="ar-SA"/>
          </w:rPr>
          <w:t>пункте 3</w:t>
        </w:r>
      </w:hyperlink>
      <w:r>
        <w:rPr>
          <w:lang w:val="ru-RU" w:eastAsia="ru-RU" w:bidi="ar-SA"/>
        </w:rPr>
        <w:t xml:space="preserve"> настоящей статьи, в течение двух лет.</w:t>
      </w:r>
    </w:p>
    <w:p w:rsidR="00E21784" w:rsidRDefault="00E21784" w:rsidP="00E21784">
      <w:pPr>
        <w:pStyle w:val="point"/>
        <w:spacing w:before="180"/>
        <w:rPr>
          <w:lang w:val="ru-RU" w:eastAsia="ru-RU" w:bidi="ar-SA"/>
        </w:rPr>
      </w:pPr>
      <w:r>
        <w:rPr>
          <w:lang w:val="ru-RU" w:eastAsia="ru-RU" w:bidi="ar-SA"/>
        </w:rPr>
        <w:lastRenderedPageBreak/>
        <w:t>5. Сроки обязательной работы, указанные в </w:t>
      </w:r>
      <w:hyperlink w:anchor="article=75&amp;point=2" w:tgtFrame="_parent" w:history="1">
        <w:r>
          <w:rPr>
            <w:color w:val="0000EE"/>
            <w:u w:val="single"/>
            <w:lang w:val="ru-RU" w:eastAsia="ru-RU" w:bidi="ar-SA"/>
          </w:rPr>
          <w:t>пункте 2</w:t>
        </w:r>
      </w:hyperlink>
      <w:r>
        <w:rPr>
          <w:lang w:val="ru-RU" w:eastAsia="ru-RU" w:bidi="ar-SA"/>
        </w:rPr>
        <w:t xml:space="preserve">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E21784" w:rsidRDefault="00E21784" w:rsidP="00E21784">
      <w:pPr>
        <w:pStyle w:val="newncpi"/>
        <w:spacing w:before="180"/>
        <w:rPr>
          <w:lang w:val="ru-RU" w:eastAsia="ru-RU" w:bidi="ar-SA"/>
        </w:rPr>
      </w:pPr>
      <w:r>
        <w:rPr>
          <w:lang w:val="ru-RU" w:eastAsia="ru-RU" w:bidi="ar-SA"/>
        </w:rP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E21784" w:rsidRDefault="00E21784" w:rsidP="00E21784">
      <w:pPr>
        <w:pStyle w:val="newncpi"/>
        <w:spacing w:before="180"/>
        <w:rPr>
          <w:lang w:val="ru-RU" w:eastAsia="ru-RU" w:bidi="ar-SA"/>
        </w:rPr>
      </w:pPr>
      <w:r>
        <w:rPr>
          <w:lang w:val="ru-RU" w:eastAsia="ru-RU" w:bidi="ar-SA"/>
        </w:rP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E21784" w:rsidRDefault="00E21784" w:rsidP="00E21784">
      <w:pPr>
        <w:pStyle w:val="newncpi"/>
        <w:spacing w:before="180"/>
        <w:rPr>
          <w:lang w:val="ru-RU" w:eastAsia="ru-RU" w:bidi="ar-SA"/>
        </w:rPr>
      </w:pPr>
      <w:r>
        <w:rPr>
          <w:lang w:val="ru-RU" w:eastAsia="ru-RU" w:bidi="ar-SA"/>
        </w:rP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E21784" w:rsidRDefault="00E21784" w:rsidP="00E21784">
      <w:pPr>
        <w:pStyle w:val="point"/>
        <w:spacing w:before="180"/>
        <w:rPr>
          <w:lang w:val="ru-RU" w:eastAsia="ru-RU" w:bidi="ar-SA"/>
        </w:rPr>
      </w:pPr>
      <w:r>
        <w:rPr>
          <w:lang w:val="ru-RU" w:eastAsia="ru-RU" w:bidi="ar-SA"/>
        </w:rPr>
        <w:t>6. Выпускникам, которые направлены на работу, при выдаче документа об образовании выдается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E21784" w:rsidRDefault="00E21784" w:rsidP="00E21784">
      <w:pPr>
        <w:pStyle w:val="article"/>
        <w:spacing w:before="255"/>
        <w:rPr>
          <w:lang w:val="ru-RU" w:eastAsia="ru-RU" w:bidi="ar-SA"/>
        </w:rPr>
      </w:pPr>
      <w:r>
        <w:rPr>
          <w:lang w:val="ru-RU" w:eastAsia="ru-RU" w:bidi="ar-SA"/>
        </w:rPr>
        <w:t>Статья 76. Перенаправление на работу выпускников, молодых специалистов, молодых рабочих (служащих)</w:t>
      </w:r>
    </w:p>
    <w:p w:rsidR="00E21784" w:rsidRDefault="00E21784" w:rsidP="00E21784">
      <w:pPr>
        <w:pStyle w:val="point"/>
        <w:spacing w:before="180"/>
        <w:rPr>
          <w:lang w:val="ru-RU" w:eastAsia="ru-RU" w:bidi="ar-SA"/>
        </w:rPr>
      </w:pPr>
      <w:r>
        <w:rPr>
          <w:lang w:val="ru-RU" w:eastAsia="ru-RU" w:bidi="ar-SA"/>
        </w:rP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E21784" w:rsidRDefault="00E21784" w:rsidP="00E21784">
      <w:pPr>
        <w:pStyle w:val="underpoint"/>
        <w:spacing w:before="180"/>
        <w:rPr>
          <w:lang w:val="ru-RU" w:eastAsia="ru-RU" w:bidi="ar-SA"/>
        </w:rPr>
      </w:pPr>
      <w:r>
        <w:rPr>
          <w:lang w:val="ru-RU" w:eastAsia="ru-RU" w:bidi="ar-SA"/>
        </w:rP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E21784" w:rsidRDefault="00E21784" w:rsidP="00E21784">
      <w:pPr>
        <w:pStyle w:val="underpoint"/>
        <w:spacing w:before="180"/>
        <w:rPr>
          <w:lang w:val="ru-RU" w:eastAsia="ru-RU" w:bidi="ar-SA"/>
        </w:rPr>
      </w:pPr>
      <w:r>
        <w:rPr>
          <w:lang w:val="ru-RU" w:eastAsia="ru-RU" w:bidi="ar-SA"/>
        </w:rPr>
        <w:t>1.1.1. перевода молодого специалиста, молодого рабочего (служащего) с их согласия от одного нанимателя к другому (</w:t>
      </w:r>
      <w:hyperlink r:id="rId23" w:anchor="article=35&amp;point=4" w:tgtFrame="_parent" w:tooltip="Кодекс Республики Беларусь  от 26.07.1999 № 296-З " w:history="1">
        <w:r>
          <w:rPr>
            <w:color w:val="0000EE"/>
            <w:u w:val="single"/>
            <w:lang w:val="ru-RU" w:eastAsia="ru-RU" w:bidi="ar-SA"/>
          </w:rPr>
          <w:t>пункт 4</w:t>
        </w:r>
      </w:hyperlink>
      <w:r>
        <w:rPr>
          <w:lang w:val="ru-RU" w:eastAsia="ru-RU" w:bidi="ar-SA"/>
        </w:rPr>
        <w:t xml:space="preserve"> части второй статьи 35 Трудового кодекса Республики Беларусь) по согласованию между ними;</w:t>
      </w:r>
    </w:p>
    <w:p w:rsidR="00E21784" w:rsidRDefault="00E21784" w:rsidP="00E21784">
      <w:pPr>
        <w:pStyle w:val="underpoint"/>
        <w:spacing w:before="180"/>
        <w:rPr>
          <w:lang w:val="ru-RU" w:eastAsia="ru-RU" w:bidi="ar-SA"/>
        </w:rPr>
      </w:pPr>
      <w:r>
        <w:rPr>
          <w:lang w:val="ru-RU" w:eastAsia="ru-RU" w:bidi="ar-SA"/>
        </w:rPr>
        <w:lastRenderedPageBreak/>
        <w:t>1.1.2. расторжения с молодым специалистом, молодым рабочим (служащим) трудового договора в связи с (со):</w:t>
      </w:r>
    </w:p>
    <w:p w:rsidR="00E21784" w:rsidRDefault="00E21784" w:rsidP="00E21784">
      <w:pPr>
        <w:pStyle w:val="newncpi"/>
        <w:spacing w:before="180"/>
        <w:rPr>
          <w:lang w:val="ru-RU" w:eastAsia="ru-RU" w:bidi="ar-SA"/>
        </w:rPr>
      </w:pPr>
      <w:r>
        <w:rPr>
          <w:lang w:val="ru-RU" w:eastAsia="ru-RU" w:bidi="ar-SA"/>
        </w:rP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24" w:anchor="article=42&amp;point=1" w:tgtFrame="_parent" w:tooltip="Кодекс Республики Беларусь  от 26.07.1999 № 296-З " w:history="1">
        <w:r>
          <w:rPr>
            <w:color w:val="0000EE"/>
            <w:u w:val="single"/>
            <w:lang w:val="ru-RU" w:eastAsia="ru-RU" w:bidi="ar-SA"/>
          </w:rPr>
          <w:t>пункты 1</w:t>
        </w:r>
      </w:hyperlink>
      <w:r>
        <w:rPr>
          <w:lang w:val="ru-RU" w:eastAsia="ru-RU" w:bidi="ar-SA"/>
        </w:rPr>
        <w:t xml:space="preserve"> и </w:t>
      </w:r>
      <w:hyperlink r:id="rId25" w:anchor="article=42&amp;point=2" w:tgtFrame="_parent" w:tooltip="Кодекс Республики Беларусь  от 26.07.1999 № 296-З " w:history="1">
        <w:r>
          <w:rPr>
            <w:color w:val="0000EE"/>
            <w:u w:val="single"/>
            <w:lang w:val="ru-RU" w:eastAsia="ru-RU" w:bidi="ar-SA"/>
          </w:rPr>
          <w:t>2</w:t>
        </w:r>
      </w:hyperlink>
      <w:r>
        <w:rPr>
          <w:lang w:val="ru-RU" w:eastAsia="ru-RU" w:bidi="ar-SA"/>
        </w:rPr>
        <w:t xml:space="preserve"> статьи 42 Трудового кодекса Республики Беларусь);</w:t>
      </w:r>
    </w:p>
    <w:p w:rsidR="00E21784" w:rsidRDefault="00E21784" w:rsidP="00E21784">
      <w:pPr>
        <w:pStyle w:val="newncpi"/>
        <w:spacing w:before="180"/>
        <w:rPr>
          <w:lang w:val="ru-RU" w:eastAsia="ru-RU" w:bidi="ar-SA"/>
        </w:rPr>
      </w:pPr>
      <w:r>
        <w:rPr>
          <w:lang w:val="ru-RU" w:eastAsia="ru-RU" w:bidi="ar-SA"/>
        </w:rPr>
        <w:t>нарушением нанимателем законодательства о труде, коллективного договора, соглашения, трудового договора (</w:t>
      </w:r>
      <w:hyperlink r:id="rId26" w:anchor="article=40" w:tgtFrame="_parent" w:tooltip="Кодекс Республики Беларусь  от 26.07.1999 № 296-З " w:history="1">
        <w:r>
          <w:rPr>
            <w:color w:val="0000EE"/>
            <w:u w:val="single"/>
            <w:lang w:val="ru-RU" w:eastAsia="ru-RU" w:bidi="ar-SA"/>
          </w:rPr>
          <w:t>статьи 40</w:t>
        </w:r>
      </w:hyperlink>
      <w:r>
        <w:rPr>
          <w:lang w:val="ru-RU" w:eastAsia="ru-RU" w:bidi="ar-SA"/>
        </w:rPr>
        <w:t xml:space="preserve"> и </w:t>
      </w:r>
      <w:hyperlink r:id="rId27" w:anchor="article=41" w:tgtFrame="_parent" w:tooltip="Кодекс Республики Беларусь  от 26.07.1999 № 296-З " w:history="1">
        <w:r>
          <w:rPr>
            <w:color w:val="0000EE"/>
            <w:u w:val="single"/>
            <w:lang w:val="ru-RU" w:eastAsia="ru-RU" w:bidi="ar-SA"/>
          </w:rPr>
          <w:t>41</w:t>
        </w:r>
      </w:hyperlink>
      <w:r>
        <w:rPr>
          <w:lang w:val="ru-RU" w:eastAsia="ru-RU" w:bidi="ar-SA"/>
        </w:rPr>
        <w:t xml:space="preserve"> Трудового кодекса Республики Беларусь);</w:t>
      </w:r>
    </w:p>
    <w:p w:rsidR="00E21784" w:rsidRDefault="00E21784" w:rsidP="00E21784">
      <w:pPr>
        <w:pStyle w:val="newncpi"/>
        <w:spacing w:before="180"/>
        <w:rPr>
          <w:lang w:val="ru-RU" w:eastAsia="ru-RU" w:bidi="ar-SA"/>
        </w:rPr>
      </w:pPr>
      <w:r>
        <w:rPr>
          <w:lang w:val="ru-RU" w:eastAsia="ru-RU" w:bidi="ar-SA"/>
        </w:rP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28" w:anchor="article=42&amp;point=3" w:tgtFrame="_parent" w:tooltip="Кодекс Республики Беларусь  от 26.07.1999 № 296-З " w:history="1">
        <w:r>
          <w:rPr>
            <w:color w:val="0000EE"/>
            <w:u w:val="single"/>
            <w:lang w:val="ru-RU" w:eastAsia="ru-RU" w:bidi="ar-SA"/>
          </w:rPr>
          <w:t>пункт 3</w:t>
        </w:r>
      </w:hyperlink>
      <w:r>
        <w:rPr>
          <w:lang w:val="ru-RU" w:eastAsia="ru-RU" w:bidi="ar-SA"/>
        </w:rPr>
        <w:t xml:space="preserve"> статьи 42 Трудового кодекса Республики Беларусь);</w:t>
      </w:r>
    </w:p>
    <w:p w:rsidR="00E21784" w:rsidRDefault="00E21784" w:rsidP="00E21784">
      <w:pPr>
        <w:pStyle w:val="newncpi"/>
        <w:spacing w:before="180"/>
        <w:rPr>
          <w:lang w:val="ru-RU" w:eastAsia="ru-RU" w:bidi="ar-SA"/>
        </w:rPr>
      </w:pPr>
      <w:r>
        <w:rPr>
          <w:lang w:val="ru-RU" w:eastAsia="ru-RU" w:bidi="ar-SA"/>
        </w:rP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29" w:anchor="article=42&amp;point=5" w:tgtFrame="_parent" w:tooltip="Кодекс Республики Беларусь  от 26.07.1999 № 296-З " w:history="1">
        <w:r>
          <w:rPr>
            <w:color w:val="0000EE"/>
            <w:u w:val="single"/>
            <w:lang w:val="ru-RU" w:eastAsia="ru-RU" w:bidi="ar-SA"/>
          </w:rPr>
          <w:t>пункт 5</w:t>
        </w:r>
      </w:hyperlink>
      <w:r>
        <w:rPr>
          <w:lang w:val="ru-RU" w:eastAsia="ru-RU" w:bidi="ar-SA"/>
        </w:rPr>
        <w:t xml:space="preserve"> статьи 42 Трудового кодекса Республики Беларусь);</w:t>
      </w:r>
    </w:p>
    <w:p w:rsidR="00E21784" w:rsidRDefault="00E21784" w:rsidP="00E21784">
      <w:pPr>
        <w:pStyle w:val="newncpi"/>
        <w:spacing w:before="180"/>
        <w:rPr>
          <w:lang w:val="ru-RU" w:eastAsia="ru-RU" w:bidi="ar-SA"/>
        </w:rPr>
      </w:pPr>
      <w:r>
        <w:rPr>
          <w:lang w:val="ru-RU" w:eastAsia="ru-RU" w:bidi="ar-SA"/>
        </w:rP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30" w:anchor="article=44&amp;point=2" w:tgtFrame="_parent" w:tooltip="Кодекс Республики Беларусь  от 26.07.1999 № 296-З " w:history="1">
        <w:r>
          <w:rPr>
            <w:color w:val="0000EE"/>
            <w:u w:val="single"/>
            <w:lang w:val="ru-RU" w:eastAsia="ru-RU" w:bidi="ar-SA"/>
          </w:rPr>
          <w:t>пункты 2</w:t>
        </w:r>
      </w:hyperlink>
      <w:r>
        <w:rPr>
          <w:lang w:val="ru-RU" w:eastAsia="ru-RU" w:bidi="ar-SA"/>
        </w:rPr>
        <w:t xml:space="preserve"> и </w:t>
      </w:r>
      <w:hyperlink r:id="rId31" w:anchor="article=44&amp;point=3" w:tgtFrame="_parent" w:tooltip="Кодекс Республики Беларусь  от 26.07.1999 № 296-З " w:history="1">
        <w:r>
          <w:rPr>
            <w:color w:val="0000EE"/>
            <w:u w:val="single"/>
            <w:lang w:val="ru-RU" w:eastAsia="ru-RU" w:bidi="ar-SA"/>
          </w:rPr>
          <w:t>3</w:t>
        </w:r>
      </w:hyperlink>
      <w:r>
        <w:rPr>
          <w:lang w:val="ru-RU" w:eastAsia="ru-RU" w:bidi="ar-SA"/>
        </w:rPr>
        <w:t xml:space="preserve"> статьи 44 Трудового кодекса Республики Беларусь);</w:t>
      </w:r>
    </w:p>
    <w:p w:rsidR="00E21784" w:rsidRDefault="00E21784" w:rsidP="00E21784">
      <w:pPr>
        <w:pStyle w:val="newncpi"/>
        <w:spacing w:before="180"/>
        <w:rPr>
          <w:lang w:val="ru-RU" w:eastAsia="ru-RU" w:bidi="ar-SA"/>
        </w:rPr>
      </w:pPr>
      <w:r>
        <w:rPr>
          <w:lang w:val="ru-RU" w:eastAsia="ru-RU" w:bidi="ar-SA"/>
        </w:rPr>
        <w:t>их призывом на военную службу (</w:t>
      </w:r>
      <w:hyperlink r:id="rId32"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E21784" w:rsidRDefault="00E21784" w:rsidP="00E21784">
      <w:pPr>
        <w:pStyle w:val="newncpi"/>
        <w:spacing w:before="180"/>
        <w:rPr>
          <w:lang w:val="ru-RU" w:eastAsia="ru-RU" w:bidi="ar-SA"/>
        </w:rPr>
      </w:pPr>
      <w:r>
        <w:rPr>
          <w:lang w:val="ru-RU" w:eastAsia="ru-RU" w:bidi="ar-SA"/>
        </w:rPr>
        <w:t xml:space="preserve">спортивной дисквалификацией за допинг в спорте (часть вторая </w:t>
      </w:r>
      <w:hyperlink r:id="rId33" w:anchor="article=47" w:tgtFrame="_parent" w:tooltip="Кодекс Республики Беларусь  от 26.07.1999 № 296-З " w:history="1">
        <w:r>
          <w:rPr>
            <w:color w:val="0000EE"/>
            <w:u w:val="single"/>
            <w:lang w:val="ru-RU" w:eastAsia="ru-RU" w:bidi="ar-SA"/>
          </w:rPr>
          <w:t>статьи 47</w:t>
        </w:r>
      </w:hyperlink>
      <w:r>
        <w:rPr>
          <w:lang w:val="ru-RU" w:eastAsia="ru-RU" w:bidi="ar-SA"/>
        </w:rPr>
        <w:t xml:space="preserve">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 xml:space="preserve">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article=72&amp;point=9" w:tgtFrame="_parent" w:history="1">
        <w:r>
          <w:rPr>
            <w:color w:val="0000EE"/>
            <w:u w:val="single"/>
            <w:lang w:val="ru-RU" w:eastAsia="ru-RU" w:bidi="ar-SA"/>
          </w:rPr>
          <w:t>пунктом 9</w:t>
        </w:r>
      </w:hyperlink>
      <w:r>
        <w:rPr>
          <w:lang w:val="ru-RU" w:eastAsia="ru-RU" w:bidi="ar-SA"/>
        </w:rPr>
        <w:t xml:space="preserve"> статьи 72 настоящего Кодекса (кроме случаев изменения места работы в пределах одного населенного пункта);</w:t>
      </w:r>
    </w:p>
    <w:p w:rsidR="00E21784" w:rsidRDefault="00E21784" w:rsidP="00E21784">
      <w:pPr>
        <w:pStyle w:val="underpoint"/>
        <w:spacing w:before="180"/>
        <w:rPr>
          <w:lang w:val="ru-RU" w:eastAsia="ru-RU" w:bidi="ar-SA"/>
        </w:rPr>
      </w:pPr>
      <w:r>
        <w:rPr>
          <w:lang w:val="ru-RU" w:eastAsia="ru-RU" w:bidi="ar-SA"/>
        </w:rP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E21784" w:rsidRDefault="00E21784" w:rsidP="00E21784">
      <w:pPr>
        <w:pStyle w:val="underpoint"/>
        <w:spacing w:before="180"/>
        <w:rPr>
          <w:lang w:val="ru-RU" w:eastAsia="ru-RU" w:bidi="ar-SA"/>
        </w:rPr>
      </w:pPr>
      <w:r>
        <w:rPr>
          <w:lang w:val="ru-RU" w:eastAsia="ru-RU" w:bidi="ar-SA"/>
        </w:rP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34" w:anchor="article=47&amp;point=8" w:tgtFrame="_parent" w:tooltip="Кодекс Республики Беларусь  от 26.07.1999 № 296-З " w:history="1">
        <w:r>
          <w:rPr>
            <w:color w:val="0000EE"/>
            <w:u w:val="single"/>
            <w:lang w:val="ru-RU" w:eastAsia="ru-RU" w:bidi="ar-SA"/>
          </w:rPr>
          <w:t>пункт 8</w:t>
        </w:r>
      </w:hyperlink>
      <w:r>
        <w:rPr>
          <w:lang w:val="ru-RU" w:eastAsia="ru-RU" w:bidi="ar-SA"/>
        </w:rPr>
        <w:t xml:space="preserve"> части первой </w:t>
      </w:r>
      <w:hyperlink r:id="rId35" w:anchor="article=47" w:tgtFrame="_parent" w:tooltip="Кодекс Республики Беларусь  от 26.07.1999 № 296-З " w:history="1">
        <w:r>
          <w:rPr>
            <w:color w:val="0000EE"/>
            <w:u w:val="single"/>
            <w:lang w:val="ru-RU" w:eastAsia="ru-RU" w:bidi="ar-SA"/>
          </w:rPr>
          <w:t>статьи 47</w:t>
        </w:r>
      </w:hyperlink>
      <w:r>
        <w:rPr>
          <w:lang w:val="ru-RU" w:eastAsia="ru-RU" w:bidi="ar-SA"/>
        </w:rPr>
        <w:t xml:space="preserve">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lastRenderedPageBreak/>
        <w:t>1.1.6. досрочного прекращения образовательных отношений (отчисления) с иностранной организацией лица, направленного для получения образования;</w:t>
      </w:r>
    </w:p>
    <w:p w:rsidR="00E21784" w:rsidRDefault="00E21784" w:rsidP="00E21784">
      <w:pPr>
        <w:pStyle w:val="underpoint"/>
        <w:spacing w:before="180"/>
        <w:rPr>
          <w:lang w:val="ru-RU" w:eastAsia="ru-RU" w:bidi="ar-SA"/>
        </w:rPr>
      </w:pPr>
      <w:r>
        <w:rPr>
          <w:lang w:val="ru-RU" w:eastAsia="ru-RU" w:bidi="ar-SA"/>
        </w:rP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E21784" w:rsidRDefault="00E21784" w:rsidP="00E21784">
      <w:pPr>
        <w:pStyle w:val="underpoint"/>
        <w:spacing w:before="180"/>
        <w:rPr>
          <w:lang w:val="ru-RU" w:eastAsia="ru-RU" w:bidi="ar-SA"/>
        </w:rPr>
      </w:pPr>
      <w:r>
        <w:rPr>
          <w:lang w:val="ru-RU" w:eastAsia="ru-RU" w:bidi="ar-SA"/>
        </w:rP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E21784" w:rsidRDefault="00E21784" w:rsidP="00E21784">
      <w:pPr>
        <w:pStyle w:val="underpoint"/>
        <w:spacing w:before="180"/>
        <w:rPr>
          <w:lang w:val="ru-RU" w:eastAsia="ru-RU" w:bidi="ar-SA"/>
        </w:rPr>
      </w:pPr>
      <w:r>
        <w:rPr>
          <w:lang w:val="ru-RU" w:eastAsia="ru-RU" w:bidi="ar-SA"/>
        </w:rP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E21784" w:rsidRDefault="00E21784" w:rsidP="00E21784">
      <w:pPr>
        <w:pStyle w:val="newncpi"/>
        <w:spacing w:before="180"/>
        <w:rPr>
          <w:lang w:val="ru-RU" w:eastAsia="ru-RU" w:bidi="ar-SA"/>
        </w:rPr>
      </w:pPr>
      <w:r>
        <w:rPr>
          <w:lang w:val="ru-RU" w:eastAsia="ru-RU" w:bidi="ar-SA"/>
        </w:rPr>
        <w:t xml:space="preserve">желания выпускника, с которого в соответствии с частью первой </w:t>
      </w:r>
      <w:hyperlink w:anchor="article=78&amp;point=4" w:tgtFrame="_parent" w:history="1">
        <w:r>
          <w:rPr>
            <w:color w:val="0000EE"/>
            <w:u w:val="single"/>
            <w:lang w:val="ru-RU" w:eastAsia="ru-RU" w:bidi="ar-SA"/>
          </w:rPr>
          <w:t>пункта 4</w:t>
        </w:r>
      </w:hyperlink>
      <w:r>
        <w:rPr>
          <w:lang w:val="ru-RU" w:eastAsia="ru-RU" w:bidi="ar-SA"/>
        </w:rPr>
        <w:t xml:space="preserve"> статьи 78 настоящего Кодекса средства, затраченные государством на его подготовку, не взыскиваются, работать по направлению на работу;</w:t>
      </w:r>
    </w:p>
    <w:p w:rsidR="00E21784" w:rsidRDefault="00E21784" w:rsidP="00E21784">
      <w:pPr>
        <w:pStyle w:val="newncpi"/>
        <w:spacing w:before="180"/>
        <w:rPr>
          <w:lang w:val="ru-RU" w:eastAsia="ru-RU" w:bidi="ar-SA"/>
        </w:rPr>
      </w:pPr>
      <w:r>
        <w:rPr>
          <w:lang w:val="ru-RU" w:eastAsia="ru-RU" w:bidi="ar-SA"/>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E21784" w:rsidRDefault="00E21784" w:rsidP="00E21784">
      <w:pPr>
        <w:pStyle w:val="underpoint"/>
        <w:spacing w:before="180"/>
        <w:rPr>
          <w:lang w:val="ru-RU" w:eastAsia="ru-RU" w:bidi="ar-SA"/>
        </w:rPr>
      </w:pPr>
      <w:r>
        <w:rPr>
          <w:lang w:val="ru-RU" w:eastAsia="ru-RU" w:bidi="ar-SA"/>
        </w:rPr>
        <w:t xml:space="preserve">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rPr>
          <w:lang w:val="ru-RU" w:eastAsia="ru-RU" w:bidi="ar-SA"/>
        </w:rPr>
        <w:t>ненаправления</w:t>
      </w:r>
      <w:proofErr w:type="spellEnd"/>
      <w:r>
        <w:rPr>
          <w:lang w:val="ru-RU" w:eastAsia="ru-RU" w:bidi="ar-SA"/>
        </w:rPr>
        <w:t xml:space="preserve">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w:t>
      </w:r>
      <w:hyperlink r:id="rId36"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1.2.4. досрочного прекращения образовательных отношений (отчисления) с иностранной организацией лица, направленного для получения образования;</w:t>
      </w:r>
    </w:p>
    <w:p w:rsidR="00E21784" w:rsidRDefault="00E21784" w:rsidP="00E21784">
      <w:pPr>
        <w:pStyle w:val="underpoint"/>
        <w:spacing w:before="180"/>
        <w:rPr>
          <w:lang w:val="ru-RU" w:eastAsia="ru-RU" w:bidi="ar-SA"/>
        </w:rPr>
      </w:pPr>
      <w:r>
        <w:rPr>
          <w:lang w:val="ru-RU" w:eastAsia="ru-RU" w:bidi="ar-SA"/>
        </w:rPr>
        <w:t>1.2.5. спортивной дисквалификации за допинг в спорте;</w:t>
      </w:r>
    </w:p>
    <w:p w:rsidR="00E21784" w:rsidRDefault="00E21784" w:rsidP="00E21784">
      <w:pPr>
        <w:pStyle w:val="underpoint"/>
        <w:spacing w:before="180"/>
        <w:rPr>
          <w:lang w:val="ru-RU" w:eastAsia="ru-RU" w:bidi="ar-SA"/>
        </w:rPr>
      </w:pPr>
      <w:r>
        <w:rPr>
          <w:lang w:val="ru-RU" w:eastAsia="ru-RU" w:bidi="ar-SA"/>
        </w:rP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E21784" w:rsidRDefault="00E21784" w:rsidP="00E21784">
      <w:pPr>
        <w:pStyle w:val="underpoint"/>
        <w:spacing w:before="180"/>
        <w:rPr>
          <w:lang w:val="ru-RU" w:eastAsia="ru-RU" w:bidi="ar-SA"/>
        </w:rPr>
      </w:pPr>
      <w:r>
        <w:rPr>
          <w:lang w:val="ru-RU" w:eastAsia="ru-RU" w:bidi="ar-SA"/>
        </w:rPr>
        <w:t xml:space="preserve">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w:t>
      </w:r>
      <w:hyperlink w:anchor="article=72&amp;point=9" w:tgtFrame="_parent" w:history="1">
        <w:r>
          <w:rPr>
            <w:color w:val="0000EE"/>
            <w:u w:val="single"/>
            <w:lang w:val="ru-RU" w:eastAsia="ru-RU" w:bidi="ar-SA"/>
          </w:rPr>
          <w:t>пунктом 9</w:t>
        </w:r>
      </w:hyperlink>
      <w:r>
        <w:rPr>
          <w:lang w:val="ru-RU" w:eastAsia="ru-RU" w:bidi="ar-SA"/>
        </w:rPr>
        <w:t xml:space="preserve">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E21784" w:rsidRDefault="00E21784" w:rsidP="00E21784">
      <w:pPr>
        <w:pStyle w:val="underpoint"/>
        <w:spacing w:before="180"/>
        <w:rPr>
          <w:lang w:val="ru-RU" w:eastAsia="ru-RU" w:bidi="ar-SA"/>
        </w:rPr>
      </w:pPr>
      <w:r>
        <w:rPr>
          <w:lang w:val="ru-RU" w:eastAsia="ru-RU" w:bidi="ar-SA"/>
        </w:rPr>
        <w:lastRenderedPageBreak/>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E21784" w:rsidRDefault="00E21784" w:rsidP="00E21784">
      <w:pPr>
        <w:pStyle w:val="newncpi"/>
        <w:spacing w:before="180"/>
        <w:rPr>
          <w:lang w:val="ru-RU" w:eastAsia="ru-RU" w:bidi="ar-SA"/>
        </w:rPr>
      </w:pPr>
      <w:r>
        <w:rPr>
          <w:lang w:val="ru-RU" w:eastAsia="ru-RU" w:bidi="ar-SA"/>
        </w:rPr>
        <w:t xml:space="preserve">желания выпускника, с которого в соответствии с частью второй </w:t>
      </w:r>
      <w:hyperlink w:anchor="article=78&amp;point=4" w:tgtFrame="_parent" w:history="1">
        <w:r>
          <w:rPr>
            <w:color w:val="0000EE"/>
            <w:u w:val="single"/>
            <w:lang w:val="ru-RU" w:eastAsia="ru-RU" w:bidi="ar-SA"/>
          </w:rPr>
          <w:t>пункта 4</w:t>
        </w:r>
      </w:hyperlink>
      <w:r>
        <w:rPr>
          <w:lang w:val="ru-RU" w:eastAsia="ru-RU" w:bidi="ar-SA"/>
        </w:rPr>
        <w:t xml:space="preserve"> статьи 78 настоящего Кодекса средства, затраченные государством на его подготовку, не взыскиваются, работать по направлению на работу;</w:t>
      </w:r>
    </w:p>
    <w:p w:rsidR="00E21784" w:rsidRDefault="00E21784" w:rsidP="00E21784">
      <w:pPr>
        <w:pStyle w:val="newncpi"/>
        <w:spacing w:before="180"/>
        <w:rPr>
          <w:lang w:val="ru-RU" w:eastAsia="ru-RU" w:bidi="ar-SA"/>
        </w:rPr>
      </w:pPr>
      <w:r>
        <w:rPr>
          <w:lang w:val="ru-RU" w:eastAsia="ru-RU" w:bidi="ar-SA"/>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E21784" w:rsidRDefault="00E21784" w:rsidP="00E21784">
      <w:pPr>
        <w:pStyle w:val="underpoint"/>
        <w:spacing w:before="180"/>
        <w:rPr>
          <w:lang w:val="ru-RU" w:eastAsia="ru-RU" w:bidi="ar-SA"/>
        </w:rPr>
      </w:pPr>
      <w:r>
        <w:rPr>
          <w:lang w:val="ru-RU" w:eastAsia="ru-RU" w:bidi="ar-SA"/>
        </w:rPr>
        <w:t xml:space="preserve">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w:t>
      </w:r>
      <w:proofErr w:type="spellStart"/>
      <w:r>
        <w:rPr>
          <w:lang w:val="ru-RU" w:eastAsia="ru-RU" w:bidi="ar-SA"/>
        </w:rPr>
        <w:t>ненаправления</w:t>
      </w:r>
      <w:proofErr w:type="spellEnd"/>
      <w:r>
        <w:rPr>
          <w:lang w:val="ru-RU" w:eastAsia="ru-RU" w:bidi="ar-SA"/>
        </w:rPr>
        <w:t xml:space="preserve">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w:t>
      </w:r>
      <w:hyperlink r:id="rId37"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 xml:space="preserve">1.3.4. в случаях, предусмотренных </w:t>
      </w:r>
      <w:hyperlink w:anchor="article=78&amp;point=5" w:tgtFrame="_parent" w:history="1">
        <w:r>
          <w:rPr>
            <w:color w:val="0000EE"/>
            <w:u w:val="single"/>
            <w:lang w:val="ru-RU" w:eastAsia="ru-RU" w:bidi="ar-SA"/>
          </w:rPr>
          <w:t>пунктами 5</w:t>
        </w:r>
      </w:hyperlink>
      <w:r>
        <w:rPr>
          <w:lang w:val="ru-RU" w:eastAsia="ru-RU" w:bidi="ar-SA"/>
        </w:rPr>
        <w:t xml:space="preserve"> и </w:t>
      </w:r>
      <w:hyperlink w:anchor="article=78&amp;point=6" w:tgtFrame="_parent" w:history="1">
        <w:r>
          <w:rPr>
            <w:color w:val="0000EE"/>
            <w:u w:val="single"/>
            <w:lang w:val="ru-RU" w:eastAsia="ru-RU" w:bidi="ar-SA"/>
          </w:rPr>
          <w:t>6</w:t>
        </w:r>
      </w:hyperlink>
      <w:r>
        <w:rPr>
          <w:lang w:val="ru-RU" w:eastAsia="ru-RU" w:bidi="ar-SA"/>
        </w:rPr>
        <w:t xml:space="preserve"> статьи 78 настоящего Кодекса;</w:t>
      </w:r>
    </w:p>
    <w:p w:rsidR="00E21784" w:rsidRDefault="00E21784" w:rsidP="00E21784">
      <w:pPr>
        <w:pStyle w:val="underpoint"/>
        <w:spacing w:before="180"/>
        <w:rPr>
          <w:lang w:val="ru-RU" w:eastAsia="ru-RU" w:bidi="ar-SA"/>
        </w:rPr>
      </w:pPr>
      <w:r>
        <w:rPr>
          <w:lang w:val="ru-RU" w:eastAsia="ru-RU" w:bidi="ar-SA"/>
        </w:rPr>
        <w:t>1.3.5. в случае спортивной дисквалификации за допинг в спорте.</w:t>
      </w:r>
    </w:p>
    <w:p w:rsidR="00E21784" w:rsidRDefault="00E21784" w:rsidP="00E21784">
      <w:pPr>
        <w:pStyle w:val="point"/>
        <w:spacing w:before="180"/>
        <w:rPr>
          <w:lang w:val="ru-RU" w:eastAsia="ru-RU" w:bidi="ar-SA"/>
        </w:rPr>
      </w:pPr>
      <w:r>
        <w:rPr>
          <w:lang w:val="ru-RU" w:eastAsia="ru-RU" w:bidi="ar-SA"/>
        </w:rP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E21784" w:rsidRDefault="00E21784" w:rsidP="00E21784">
      <w:pPr>
        <w:pStyle w:val="point"/>
        <w:spacing w:before="180"/>
        <w:rPr>
          <w:lang w:val="ru-RU" w:eastAsia="ru-RU" w:bidi="ar-SA"/>
        </w:rPr>
      </w:pPr>
      <w:r>
        <w:rPr>
          <w:lang w:val="ru-RU" w:eastAsia="ru-RU" w:bidi="ar-SA"/>
        </w:rP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E21784" w:rsidRDefault="00E21784" w:rsidP="00E21784">
      <w:pPr>
        <w:pStyle w:val="point"/>
        <w:spacing w:before="180"/>
        <w:rPr>
          <w:lang w:val="ru-RU" w:eastAsia="ru-RU" w:bidi="ar-SA"/>
        </w:rPr>
      </w:pPr>
      <w:r>
        <w:rPr>
          <w:lang w:val="ru-RU" w:eastAsia="ru-RU" w:bidi="ar-SA"/>
        </w:rP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E21784" w:rsidRDefault="00E21784" w:rsidP="00E21784">
      <w:pPr>
        <w:pStyle w:val="newncpi"/>
        <w:spacing w:before="180"/>
        <w:rPr>
          <w:lang w:val="ru-RU" w:eastAsia="ru-RU" w:bidi="ar-SA"/>
        </w:rPr>
      </w:pPr>
      <w:r>
        <w:rPr>
          <w:lang w:val="ru-RU" w:eastAsia="ru-RU" w:bidi="ar-SA"/>
        </w:rP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E21784" w:rsidRDefault="00E21784" w:rsidP="00E21784">
      <w:pPr>
        <w:pStyle w:val="newncpi"/>
        <w:spacing w:before="180"/>
        <w:rPr>
          <w:lang w:val="ru-RU" w:eastAsia="ru-RU" w:bidi="ar-SA"/>
        </w:rPr>
      </w:pPr>
      <w:r>
        <w:rPr>
          <w:lang w:val="ru-RU" w:eastAsia="ru-RU" w:bidi="ar-SA"/>
        </w:rPr>
        <w:lastRenderedPageBreak/>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E21784" w:rsidRDefault="00E21784" w:rsidP="00E21784">
      <w:pPr>
        <w:pStyle w:val="newncpi"/>
        <w:spacing w:before="180"/>
        <w:rPr>
          <w:lang w:val="ru-RU" w:eastAsia="ru-RU" w:bidi="ar-SA"/>
        </w:rPr>
      </w:pPr>
      <w:r>
        <w:rPr>
          <w:lang w:val="ru-RU" w:eastAsia="ru-RU" w:bidi="ar-SA"/>
        </w:rP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E21784" w:rsidRDefault="00E21784" w:rsidP="00E21784">
      <w:pPr>
        <w:pStyle w:val="point"/>
        <w:spacing w:before="180"/>
        <w:rPr>
          <w:lang w:val="ru-RU" w:eastAsia="ru-RU" w:bidi="ar-SA"/>
        </w:rPr>
      </w:pPr>
      <w:r>
        <w:rPr>
          <w:lang w:val="ru-RU" w:eastAsia="ru-RU" w:bidi="ar-SA"/>
        </w:rP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E21784" w:rsidRDefault="00E21784" w:rsidP="00E21784">
      <w:pPr>
        <w:pStyle w:val="article"/>
        <w:spacing w:before="255"/>
        <w:rPr>
          <w:lang w:val="ru-RU" w:eastAsia="ru-RU" w:bidi="ar-SA"/>
        </w:rPr>
      </w:pPr>
      <w:r>
        <w:rPr>
          <w:lang w:val="ru-RU" w:eastAsia="ru-RU" w:bidi="ar-SA"/>
        </w:rPr>
        <w:t>Статья 77. Предоставление выпускникам, молодым специалистам, молодым рабочим (служащим) права на самостоятельное трудоустройство</w:t>
      </w:r>
    </w:p>
    <w:p w:rsidR="00E21784" w:rsidRDefault="00E21784" w:rsidP="00E21784">
      <w:pPr>
        <w:pStyle w:val="point"/>
        <w:spacing w:before="180"/>
        <w:rPr>
          <w:lang w:val="ru-RU" w:eastAsia="ru-RU" w:bidi="ar-SA"/>
        </w:rPr>
      </w:pPr>
      <w:r>
        <w:rPr>
          <w:lang w:val="ru-RU" w:eastAsia="ru-RU" w:bidi="ar-SA"/>
        </w:rP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E21784" w:rsidRDefault="00E21784" w:rsidP="00E21784">
      <w:pPr>
        <w:pStyle w:val="underpoint"/>
        <w:spacing w:before="180"/>
        <w:rPr>
          <w:lang w:val="ru-RU" w:eastAsia="ru-RU" w:bidi="ar-SA"/>
        </w:rPr>
      </w:pPr>
      <w:r>
        <w:rPr>
          <w:lang w:val="ru-RU" w:eastAsia="ru-RU" w:bidi="ar-SA"/>
        </w:rP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w:t>
      </w:r>
      <w:hyperlink w:anchor="article=72&amp;point=9" w:tgtFrame="_parent" w:history="1">
        <w:r>
          <w:rPr>
            <w:color w:val="0000EE"/>
            <w:u w:val="single"/>
            <w:lang w:val="ru-RU" w:eastAsia="ru-RU" w:bidi="ar-SA"/>
          </w:rPr>
          <w:t>пункте 9</w:t>
        </w:r>
      </w:hyperlink>
      <w:r>
        <w:rPr>
          <w:lang w:val="ru-RU" w:eastAsia="ru-RU" w:bidi="ar-SA"/>
        </w:rPr>
        <w:t xml:space="preserve"> статьи 72 настоящего Кодекса;</w:t>
      </w:r>
    </w:p>
    <w:p w:rsidR="00E21784" w:rsidRDefault="00E21784" w:rsidP="00E21784">
      <w:pPr>
        <w:pStyle w:val="underpoint"/>
        <w:spacing w:before="180"/>
        <w:rPr>
          <w:lang w:val="ru-RU" w:eastAsia="ru-RU" w:bidi="ar-SA"/>
        </w:rPr>
      </w:pPr>
      <w:r>
        <w:rPr>
          <w:lang w:val="ru-RU" w:eastAsia="ru-RU" w:bidi="ar-SA"/>
        </w:rP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E21784" w:rsidRDefault="00E21784" w:rsidP="00E21784">
      <w:pPr>
        <w:pStyle w:val="underpoint"/>
        <w:spacing w:before="180"/>
        <w:rPr>
          <w:lang w:val="ru-RU" w:eastAsia="ru-RU" w:bidi="ar-SA"/>
        </w:rPr>
      </w:pPr>
      <w:r>
        <w:rPr>
          <w:lang w:val="ru-RU" w:eastAsia="ru-RU" w:bidi="ar-SA"/>
        </w:rPr>
        <w:t xml:space="preserve">1.3. которым место работы путем распределения не предоставляется в соответствии с частью второй </w:t>
      </w:r>
      <w:hyperlink w:anchor="article=72&amp;point=2" w:tgtFrame="_parent" w:history="1">
        <w:r>
          <w:rPr>
            <w:color w:val="0000EE"/>
            <w:u w:val="single"/>
            <w:lang w:val="ru-RU" w:eastAsia="ru-RU" w:bidi="ar-SA"/>
          </w:rPr>
          <w:t>пункта 2</w:t>
        </w:r>
      </w:hyperlink>
      <w:r>
        <w:rPr>
          <w:lang w:val="ru-RU" w:eastAsia="ru-RU" w:bidi="ar-SA"/>
        </w:rPr>
        <w:t xml:space="preserve"> статьи 72 настоящего Кодекса;</w:t>
      </w:r>
    </w:p>
    <w:p w:rsidR="00E21784" w:rsidRDefault="00E21784" w:rsidP="00E21784">
      <w:pPr>
        <w:pStyle w:val="underpoint"/>
        <w:spacing w:before="180"/>
        <w:rPr>
          <w:lang w:val="ru-RU" w:eastAsia="ru-RU" w:bidi="ar-SA"/>
        </w:rPr>
      </w:pPr>
      <w:r>
        <w:rPr>
          <w:lang w:val="ru-RU" w:eastAsia="ru-RU" w:bidi="ar-SA"/>
        </w:rPr>
        <w:lastRenderedPageBreak/>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w:t>
      </w:r>
      <w:hyperlink w:anchor="article=75&amp;point=3" w:tgtFrame="_parent" w:history="1">
        <w:r>
          <w:rPr>
            <w:color w:val="0000EE"/>
            <w:u w:val="single"/>
            <w:lang w:val="ru-RU" w:eastAsia="ru-RU" w:bidi="ar-SA"/>
          </w:rPr>
          <w:t>пунктом 3</w:t>
        </w:r>
      </w:hyperlink>
      <w:r>
        <w:rPr>
          <w:lang w:val="ru-RU" w:eastAsia="ru-RU" w:bidi="ar-SA"/>
        </w:rPr>
        <w:t xml:space="preserve"> статьи 75 настоящего Кодекса;</w:t>
      </w:r>
    </w:p>
    <w:p w:rsidR="00E21784" w:rsidRDefault="00E21784" w:rsidP="00E21784">
      <w:pPr>
        <w:pStyle w:val="underpoint"/>
        <w:spacing w:before="180"/>
        <w:rPr>
          <w:lang w:val="ru-RU" w:eastAsia="ru-RU" w:bidi="ar-SA"/>
        </w:rPr>
      </w:pPr>
      <w:r>
        <w:rPr>
          <w:lang w:val="ru-RU" w:eastAsia="ru-RU" w:bidi="ar-SA"/>
        </w:rPr>
        <w:t xml:space="preserve">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w:t>
      </w:r>
      <w:hyperlink w:anchor="article=78&amp;point=2" w:tgtFrame="_parent" w:history="1">
        <w:r>
          <w:rPr>
            <w:color w:val="0000EE"/>
            <w:u w:val="single"/>
            <w:lang w:val="ru-RU" w:eastAsia="ru-RU" w:bidi="ar-SA"/>
          </w:rPr>
          <w:t>пунктов 2</w:t>
        </w:r>
      </w:hyperlink>
      <w:r>
        <w:rPr>
          <w:lang w:val="ru-RU" w:eastAsia="ru-RU" w:bidi="ar-SA"/>
        </w:rPr>
        <w:t xml:space="preserve">, </w:t>
      </w:r>
      <w:hyperlink w:anchor="article=78&amp;point=3" w:tgtFrame="_parent" w:history="1">
        <w:r>
          <w:rPr>
            <w:color w:val="0000EE"/>
            <w:u w:val="single"/>
            <w:lang w:val="ru-RU" w:eastAsia="ru-RU" w:bidi="ar-SA"/>
          </w:rPr>
          <w:t>3</w:t>
        </w:r>
      </w:hyperlink>
      <w:r>
        <w:rPr>
          <w:lang w:val="ru-RU" w:eastAsia="ru-RU" w:bidi="ar-SA"/>
        </w:rPr>
        <w:t xml:space="preserve">, </w:t>
      </w:r>
      <w:hyperlink w:anchor="article=78&amp;point=5" w:tgtFrame="_parent" w:history="1">
        <w:r>
          <w:rPr>
            <w:color w:val="0000EE"/>
            <w:u w:val="single"/>
            <w:lang w:val="ru-RU" w:eastAsia="ru-RU" w:bidi="ar-SA"/>
          </w:rPr>
          <w:t>5</w:t>
        </w:r>
      </w:hyperlink>
      <w:r>
        <w:rPr>
          <w:lang w:val="ru-RU" w:eastAsia="ru-RU" w:bidi="ar-SA"/>
        </w:rPr>
        <w:t xml:space="preserve"> и </w:t>
      </w:r>
      <w:hyperlink w:anchor="article=78&amp;point=6" w:tgtFrame="_parent" w:history="1">
        <w:r>
          <w:rPr>
            <w:color w:val="0000EE"/>
            <w:u w:val="single"/>
            <w:lang w:val="ru-RU" w:eastAsia="ru-RU" w:bidi="ar-SA"/>
          </w:rPr>
          <w:t>6</w:t>
        </w:r>
      </w:hyperlink>
      <w:r>
        <w:rPr>
          <w:lang w:val="ru-RU" w:eastAsia="ru-RU" w:bidi="ar-SA"/>
        </w:rPr>
        <w:t xml:space="preserve"> статьи 78 настоящего Кодекса;</w:t>
      </w:r>
    </w:p>
    <w:p w:rsidR="00E21784" w:rsidRDefault="00E21784" w:rsidP="00E21784">
      <w:pPr>
        <w:pStyle w:val="underpoint"/>
        <w:spacing w:before="180"/>
        <w:rPr>
          <w:lang w:val="ru-RU" w:eastAsia="ru-RU" w:bidi="ar-SA"/>
        </w:rPr>
      </w:pPr>
      <w:r>
        <w:rPr>
          <w:lang w:val="ru-RU" w:eastAsia="ru-RU" w:bidi="ar-SA"/>
        </w:rP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E21784" w:rsidRDefault="00E21784" w:rsidP="00E21784">
      <w:pPr>
        <w:pStyle w:val="underpoint"/>
        <w:spacing w:before="180"/>
        <w:rPr>
          <w:lang w:val="ru-RU" w:eastAsia="ru-RU" w:bidi="ar-SA"/>
        </w:rPr>
      </w:pPr>
      <w:r>
        <w:rPr>
          <w:lang w:val="ru-RU" w:eastAsia="ru-RU" w:bidi="ar-SA"/>
        </w:rP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E21784" w:rsidRDefault="00E21784" w:rsidP="00E21784">
      <w:pPr>
        <w:pStyle w:val="underpoint"/>
        <w:spacing w:before="180"/>
        <w:rPr>
          <w:lang w:val="ru-RU" w:eastAsia="ru-RU" w:bidi="ar-SA"/>
        </w:rPr>
      </w:pPr>
      <w:r>
        <w:rPr>
          <w:lang w:val="ru-RU" w:eastAsia="ru-RU" w:bidi="ar-SA"/>
        </w:rPr>
        <w:t>1.8. не отработавшим срок обязательной работы при направлении на работу, если они относятся к одной из категорий выпускников, указанных в </w:t>
      </w:r>
      <w:hyperlink w:anchor="article=75&amp;point=3" w:tgtFrame="_parent" w:history="1">
        <w:r>
          <w:rPr>
            <w:color w:val="0000EE"/>
            <w:u w:val="single"/>
            <w:lang w:val="ru-RU" w:eastAsia="ru-RU" w:bidi="ar-SA"/>
          </w:rPr>
          <w:t>пункте 3</w:t>
        </w:r>
      </w:hyperlink>
      <w:r>
        <w:rPr>
          <w:lang w:val="ru-RU" w:eastAsia="ru-RU" w:bidi="ar-SA"/>
        </w:rPr>
        <w:t xml:space="preserve">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E21784" w:rsidRDefault="00E21784" w:rsidP="00E21784">
      <w:pPr>
        <w:pStyle w:val="point"/>
        <w:spacing w:before="180"/>
        <w:rPr>
          <w:lang w:val="ru-RU" w:eastAsia="ru-RU" w:bidi="ar-SA"/>
        </w:rPr>
      </w:pPr>
      <w:r>
        <w:rPr>
          <w:lang w:val="ru-RU" w:eastAsia="ru-RU" w:bidi="ar-SA"/>
        </w:rPr>
        <w:t xml:space="preserve">2. В случаях, предусмотренных </w:t>
      </w:r>
      <w:hyperlink w:anchor="article=76&amp;point=1" w:tgtFrame="_parent" w:history="1">
        <w:r>
          <w:rPr>
            <w:color w:val="0000EE"/>
            <w:u w:val="single"/>
            <w:lang w:val="ru-RU" w:eastAsia="ru-RU" w:bidi="ar-SA"/>
          </w:rPr>
          <w:t>пунктом 1</w:t>
        </w:r>
      </w:hyperlink>
      <w:r>
        <w:rPr>
          <w:lang w:val="ru-RU" w:eastAsia="ru-RU" w:bidi="ar-SA"/>
        </w:rPr>
        <w:t xml:space="preserve">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E21784" w:rsidRDefault="00E21784" w:rsidP="00E21784">
      <w:pPr>
        <w:pStyle w:val="point"/>
        <w:spacing w:before="180"/>
        <w:rPr>
          <w:lang w:val="ru-RU" w:eastAsia="ru-RU" w:bidi="ar-SA"/>
        </w:rPr>
      </w:pPr>
      <w:r>
        <w:rPr>
          <w:lang w:val="ru-RU" w:eastAsia="ru-RU" w:bidi="ar-SA"/>
        </w:rPr>
        <w:t>3. Частное учреждение образования выдает выпускнику справку о самостоятельном трудоустройстве.</w:t>
      </w:r>
    </w:p>
    <w:p w:rsidR="00E21784" w:rsidRDefault="00E21784" w:rsidP="00E21784">
      <w:pPr>
        <w:pStyle w:val="article"/>
        <w:spacing w:before="255"/>
        <w:rPr>
          <w:lang w:val="ru-RU" w:eastAsia="ru-RU" w:bidi="ar-SA"/>
        </w:rPr>
      </w:pPr>
      <w:r>
        <w:rPr>
          <w:lang w:val="ru-RU" w:eastAsia="ru-RU" w:bidi="ar-SA"/>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E21784" w:rsidRDefault="00E21784" w:rsidP="00E21784">
      <w:pPr>
        <w:pStyle w:val="point"/>
        <w:spacing w:before="180"/>
        <w:rPr>
          <w:lang w:val="ru-RU" w:eastAsia="ru-RU" w:bidi="ar-SA"/>
        </w:rPr>
      </w:pPr>
      <w:r>
        <w:rPr>
          <w:lang w:val="ru-RU" w:eastAsia="ru-RU" w:bidi="ar-SA"/>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w:t>
      </w:r>
      <w:hyperlink w:anchor="article=78&amp;point=2" w:tgtFrame="_parent" w:history="1">
        <w:r>
          <w:rPr>
            <w:color w:val="0000EE"/>
            <w:u w:val="single"/>
            <w:lang w:val="ru-RU" w:eastAsia="ru-RU" w:bidi="ar-SA"/>
          </w:rPr>
          <w:t>пунктах 2–6</w:t>
        </w:r>
      </w:hyperlink>
      <w:r>
        <w:rPr>
          <w:lang w:val="ru-RU" w:eastAsia="ru-RU" w:bidi="ar-SA"/>
        </w:rPr>
        <w:t xml:space="preserve">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E21784" w:rsidRDefault="00E21784" w:rsidP="00E21784">
      <w:pPr>
        <w:pStyle w:val="newncpi"/>
        <w:spacing w:before="180"/>
        <w:rPr>
          <w:lang w:val="ru-RU" w:eastAsia="ru-RU" w:bidi="ar-SA"/>
        </w:rPr>
      </w:pPr>
      <w:r>
        <w:rPr>
          <w:lang w:val="ru-RU" w:eastAsia="ru-RU" w:bidi="ar-SA"/>
        </w:rPr>
        <w:lastRenderedPageBreak/>
        <w:t xml:space="preserve">Выпускники, не заключившие договор об отработке обязательного срока работы по распределению в соответствии с частями второй и третьей </w:t>
      </w:r>
      <w:hyperlink w:anchor="article=72&amp;point=14" w:tgtFrame="_parent" w:history="1">
        <w:r>
          <w:rPr>
            <w:color w:val="0000EE"/>
            <w:u w:val="single"/>
            <w:lang w:val="ru-RU" w:eastAsia="ru-RU" w:bidi="ar-SA"/>
          </w:rPr>
          <w:t>пункта 14</w:t>
        </w:r>
      </w:hyperlink>
      <w:r>
        <w:rPr>
          <w:lang w:val="ru-RU" w:eastAsia="ru-RU" w:bidi="ar-SA"/>
        </w:rPr>
        <w:t xml:space="preserve">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E21784" w:rsidRDefault="00E21784" w:rsidP="00E21784">
      <w:pPr>
        <w:pStyle w:val="newncpi"/>
        <w:spacing w:before="180"/>
        <w:rPr>
          <w:lang w:val="ru-RU" w:eastAsia="ru-RU" w:bidi="ar-SA"/>
        </w:rPr>
      </w:pPr>
      <w:r>
        <w:rPr>
          <w:lang w:val="ru-RU" w:eastAsia="ru-RU" w:bidi="ar-SA"/>
        </w:rP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E21784" w:rsidRDefault="00E21784" w:rsidP="00E21784">
      <w:pPr>
        <w:pStyle w:val="newncpi"/>
        <w:spacing w:before="180"/>
        <w:rPr>
          <w:lang w:val="ru-RU" w:eastAsia="ru-RU" w:bidi="ar-SA"/>
        </w:rPr>
      </w:pPr>
      <w:r>
        <w:rPr>
          <w:lang w:val="ru-RU" w:eastAsia="ru-RU" w:bidi="ar-SA"/>
        </w:rP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E21784" w:rsidRDefault="00E21784" w:rsidP="00E21784">
      <w:pPr>
        <w:pStyle w:val="newncpi"/>
        <w:spacing w:before="180"/>
        <w:rPr>
          <w:lang w:val="ru-RU" w:eastAsia="ru-RU" w:bidi="ar-SA"/>
        </w:rPr>
      </w:pPr>
      <w:r>
        <w:rPr>
          <w:lang w:val="ru-RU" w:eastAsia="ru-RU" w:bidi="ar-SA"/>
        </w:rPr>
        <w:t>наниматель – в случае незаконного увольнения молодого специалиста, молодого рабочего (служащего).</w:t>
      </w:r>
    </w:p>
    <w:p w:rsidR="00E21784" w:rsidRDefault="00E21784" w:rsidP="00E21784">
      <w:pPr>
        <w:pStyle w:val="newncpi"/>
        <w:spacing w:before="180"/>
        <w:rPr>
          <w:lang w:val="ru-RU" w:eastAsia="ru-RU" w:bidi="ar-SA"/>
        </w:rPr>
      </w:pPr>
      <w:r>
        <w:rPr>
          <w:lang w:val="ru-RU" w:eastAsia="ru-RU" w:bidi="ar-SA"/>
        </w:rP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w:t>
      </w:r>
      <w:hyperlink w:anchor="article=68&amp;point=4&amp;underpoint=4.2" w:tgtFrame="_parent" w:history="1">
        <w:r>
          <w:rPr>
            <w:color w:val="0000EE"/>
            <w:u w:val="single"/>
            <w:lang w:val="ru-RU" w:eastAsia="ru-RU" w:bidi="ar-SA"/>
          </w:rPr>
          <w:t>подпункт 4.2</w:t>
        </w:r>
      </w:hyperlink>
      <w:r>
        <w:rPr>
          <w:lang w:val="ru-RU" w:eastAsia="ru-RU" w:bidi="ar-SA"/>
        </w:rPr>
        <w:t xml:space="preserve"> пункта 4 статьи 68 настоящего Кодекса), инициативе учреждения образования (</w:t>
      </w:r>
      <w:hyperlink w:anchor="article=68&amp;point=5" w:tgtFrame="_parent" w:history="1">
        <w:r>
          <w:rPr>
            <w:color w:val="0000EE"/>
            <w:u w:val="single"/>
            <w:lang w:val="ru-RU" w:eastAsia="ru-RU" w:bidi="ar-SA"/>
          </w:rPr>
          <w:t>пункт 5</w:t>
        </w:r>
      </w:hyperlink>
      <w:r>
        <w:rPr>
          <w:lang w:val="ru-RU" w:eastAsia="ru-RU" w:bidi="ar-SA"/>
        </w:rPr>
        <w:t xml:space="preserve">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E21784" w:rsidRDefault="00E21784" w:rsidP="00E21784">
      <w:pPr>
        <w:pStyle w:val="newncpi"/>
        <w:spacing w:before="180"/>
        <w:rPr>
          <w:lang w:val="ru-RU" w:eastAsia="ru-RU" w:bidi="ar-SA"/>
        </w:rPr>
      </w:pPr>
      <w:r>
        <w:rPr>
          <w:lang w:val="ru-RU" w:eastAsia="ru-RU" w:bidi="ar-SA"/>
        </w:rPr>
        <w:t>которым установлена инвалидность до достижения ими возраста восемнадцати лет;</w:t>
      </w:r>
    </w:p>
    <w:p w:rsidR="00E21784" w:rsidRDefault="00E21784" w:rsidP="00E21784">
      <w:pPr>
        <w:pStyle w:val="newncpi"/>
        <w:spacing w:before="180"/>
        <w:rPr>
          <w:lang w:val="ru-RU" w:eastAsia="ru-RU" w:bidi="ar-SA"/>
        </w:rPr>
      </w:pPr>
      <w:r>
        <w:rPr>
          <w:lang w:val="ru-RU" w:eastAsia="ru-RU" w:bidi="ar-SA"/>
        </w:rPr>
        <w:t>которым установлена инвалидность I или II группы;</w:t>
      </w:r>
    </w:p>
    <w:p w:rsidR="00E21784" w:rsidRDefault="00E21784" w:rsidP="00E21784">
      <w:pPr>
        <w:pStyle w:val="newncpi"/>
        <w:spacing w:before="180"/>
        <w:rPr>
          <w:lang w:val="ru-RU" w:eastAsia="ru-RU" w:bidi="ar-SA"/>
        </w:rPr>
      </w:pPr>
      <w:r>
        <w:rPr>
          <w:lang w:val="ru-RU" w:eastAsia="ru-RU" w:bidi="ar-SA"/>
        </w:rPr>
        <w:t>одному из родителей, усыновителей (</w:t>
      </w:r>
      <w:proofErr w:type="spellStart"/>
      <w:r>
        <w:rPr>
          <w:lang w:val="ru-RU" w:eastAsia="ru-RU" w:bidi="ar-SA"/>
        </w:rPr>
        <w:t>удочерителей</w:t>
      </w:r>
      <w:proofErr w:type="spellEnd"/>
      <w:r>
        <w:rPr>
          <w:lang w:val="ru-RU" w:eastAsia="ru-RU" w:bidi="ar-SA"/>
        </w:rPr>
        <w:t>) или супругу (супруге) которых установлена инвалидность I или II группы;</w:t>
      </w:r>
    </w:p>
    <w:p w:rsidR="00E21784" w:rsidRDefault="00E21784" w:rsidP="00E21784">
      <w:pPr>
        <w:pStyle w:val="newncpi"/>
        <w:spacing w:before="180"/>
        <w:rPr>
          <w:lang w:val="ru-RU" w:eastAsia="ru-RU" w:bidi="ar-SA"/>
        </w:rPr>
      </w:pPr>
      <w:r>
        <w:rPr>
          <w:lang w:val="ru-RU" w:eastAsia="ru-RU" w:bidi="ar-SA"/>
        </w:rPr>
        <w:t>ребенку которых установлена инвалидность;</w:t>
      </w:r>
    </w:p>
    <w:p w:rsidR="00E21784" w:rsidRDefault="00E21784" w:rsidP="00E21784">
      <w:pPr>
        <w:pStyle w:val="newncpi"/>
        <w:spacing w:before="180"/>
        <w:rPr>
          <w:lang w:val="ru-RU" w:eastAsia="ru-RU" w:bidi="ar-SA"/>
        </w:rPr>
      </w:pPr>
      <w:r>
        <w:rPr>
          <w:lang w:val="ru-RU" w:eastAsia="ru-RU" w:bidi="ar-SA"/>
        </w:rP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E21784" w:rsidRDefault="00E21784" w:rsidP="00E21784">
      <w:pPr>
        <w:pStyle w:val="point"/>
        <w:spacing w:before="180"/>
        <w:rPr>
          <w:lang w:val="ru-RU" w:eastAsia="ru-RU" w:bidi="ar-SA"/>
        </w:rPr>
      </w:pPr>
      <w:r>
        <w:rPr>
          <w:lang w:val="ru-RU" w:eastAsia="ru-RU" w:bidi="ar-SA"/>
        </w:rP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E21784" w:rsidRDefault="00E21784" w:rsidP="00E21784">
      <w:pPr>
        <w:pStyle w:val="underpoint"/>
        <w:spacing w:before="180"/>
        <w:rPr>
          <w:lang w:val="ru-RU" w:eastAsia="ru-RU" w:bidi="ar-SA"/>
        </w:rPr>
      </w:pPr>
      <w:r>
        <w:rPr>
          <w:lang w:val="ru-RU" w:eastAsia="ru-RU" w:bidi="ar-SA"/>
        </w:rPr>
        <w:lastRenderedPageBreak/>
        <w:t>2.1. лиц, включенных Министерством спорта и туризма в списочные составы национальных команд Республики Беларусь по видам спорта;</w:t>
      </w:r>
    </w:p>
    <w:p w:rsidR="00E21784" w:rsidRDefault="00E21784" w:rsidP="00E21784">
      <w:pPr>
        <w:pStyle w:val="underpoint"/>
        <w:spacing w:before="180"/>
        <w:rPr>
          <w:lang w:val="ru-RU" w:eastAsia="ru-RU" w:bidi="ar-SA"/>
        </w:rPr>
      </w:pPr>
      <w:r>
        <w:rPr>
          <w:lang w:val="ru-RU" w:eastAsia="ru-RU" w:bidi="ar-SA"/>
        </w:rP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w:t>
      </w:r>
      <w:proofErr w:type="spellStart"/>
      <w:r>
        <w:rPr>
          <w:lang w:val="ru-RU" w:eastAsia="ru-RU" w:bidi="ar-SA"/>
        </w:rPr>
        <w:t>удочерителей</w:t>
      </w:r>
      <w:proofErr w:type="spellEnd"/>
      <w:r>
        <w:rPr>
          <w:lang w:val="ru-RU" w:eastAsia="ru-RU" w:bidi="ar-SA"/>
        </w:rPr>
        <w:t>), супруга (супруги) или с их согласия иного места работы;</w:t>
      </w:r>
    </w:p>
    <w:p w:rsidR="00E21784" w:rsidRDefault="00E21784" w:rsidP="00E21784">
      <w:pPr>
        <w:pStyle w:val="underpoint"/>
        <w:spacing w:before="180"/>
        <w:rPr>
          <w:lang w:val="ru-RU" w:eastAsia="ru-RU" w:bidi="ar-SA"/>
        </w:rPr>
      </w:pPr>
      <w:r>
        <w:rPr>
          <w:lang w:val="ru-RU" w:eastAsia="ru-RU" w:bidi="ar-SA"/>
        </w:rPr>
        <w:t>2.3. лиц, имеющих одного из родителей, усыновителей (</w:t>
      </w:r>
      <w:proofErr w:type="spellStart"/>
      <w:r>
        <w:rPr>
          <w:lang w:val="ru-RU" w:eastAsia="ru-RU" w:bidi="ar-SA"/>
        </w:rPr>
        <w:t>удочерителей</w:t>
      </w:r>
      <w:proofErr w:type="spellEnd"/>
      <w:r>
        <w:rPr>
          <w:lang w:val="ru-RU" w:eastAsia="ru-RU" w:bidi="ar-SA"/>
        </w:rPr>
        <w:t>)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E21784" w:rsidRDefault="00E21784" w:rsidP="00E21784">
      <w:pPr>
        <w:pStyle w:val="underpoint"/>
        <w:spacing w:before="180"/>
        <w:rPr>
          <w:lang w:val="ru-RU" w:eastAsia="ru-RU" w:bidi="ar-SA"/>
        </w:rPr>
      </w:pPr>
      <w:r>
        <w:rPr>
          <w:lang w:val="ru-RU" w:eastAsia="ru-RU" w:bidi="ar-SA"/>
        </w:rPr>
        <w:t>2.4. выпускников, трудоустроенных в счет брони, при невозможности предоставления путем перераспределения нового места работы;</w:t>
      </w:r>
    </w:p>
    <w:p w:rsidR="00E21784" w:rsidRDefault="00E21784" w:rsidP="00E21784">
      <w:pPr>
        <w:pStyle w:val="underpoint"/>
        <w:spacing w:before="180"/>
        <w:rPr>
          <w:lang w:val="ru-RU" w:eastAsia="ru-RU" w:bidi="ar-SA"/>
        </w:rPr>
      </w:pPr>
      <w:r>
        <w:rPr>
          <w:lang w:val="ru-RU" w:eastAsia="ru-RU" w:bidi="ar-SA"/>
        </w:rP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E21784" w:rsidRDefault="00E21784" w:rsidP="00E21784">
      <w:pPr>
        <w:pStyle w:val="underpoint"/>
        <w:spacing w:before="180"/>
        <w:rPr>
          <w:lang w:val="ru-RU" w:eastAsia="ru-RU" w:bidi="ar-SA"/>
        </w:rPr>
      </w:pPr>
      <w:r>
        <w:rPr>
          <w:lang w:val="ru-RU" w:eastAsia="ru-RU" w:bidi="ar-SA"/>
        </w:rP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E21784" w:rsidRDefault="00E21784" w:rsidP="00E21784">
      <w:pPr>
        <w:pStyle w:val="underpoint"/>
        <w:spacing w:before="180"/>
        <w:rPr>
          <w:lang w:val="ru-RU" w:eastAsia="ru-RU" w:bidi="ar-SA"/>
        </w:rPr>
      </w:pPr>
      <w:r>
        <w:rPr>
          <w:lang w:val="ru-RU" w:eastAsia="ru-RU" w:bidi="ar-SA"/>
        </w:rP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E21784" w:rsidRDefault="00E21784" w:rsidP="00E21784">
      <w:pPr>
        <w:pStyle w:val="underpoint"/>
        <w:spacing w:before="180"/>
        <w:rPr>
          <w:lang w:val="ru-RU" w:eastAsia="ru-RU" w:bidi="ar-SA"/>
        </w:rPr>
      </w:pPr>
      <w:r>
        <w:rPr>
          <w:lang w:val="ru-RU" w:eastAsia="ru-RU" w:bidi="ar-SA"/>
        </w:rP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E21784" w:rsidRDefault="00E21784" w:rsidP="00E21784">
      <w:pPr>
        <w:pStyle w:val="underpoint"/>
        <w:spacing w:before="180"/>
        <w:rPr>
          <w:lang w:val="ru-RU" w:eastAsia="ru-RU" w:bidi="ar-SA"/>
        </w:rPr>
      </w:pPr>
      <w:r>
        <w:rPr>
          <w:lang w:val="ru-RU" w:eastAsia="ru-RU" w:bidi="ar-SA"/>
        </w:rPr>
        <w:t>2.9. детей лиц, указанных в </w:t>
      </w:r>
      <w:hyperlink r:id="rId38" w:anchor="article=3&amp;point=3&amp;underpoint=3.2" w:tgtFrame="_parent" w:tooltip="Закон Республики Беларусь  от 14.06.2007 № 239-З " w:history="1">
        <w:r>
          <w:rPr>
            <w:color w:val="0000EE"/>
            <w:u w:val="single"/>
            <w:lang w:val="ru-RU" w:eastAsia="ru-RU" w:bidi="ar-SA"/>
          </w:rPr>
          <w:t>подпунктах 3.2</w:t>
        </w:r>
      </w:hyperlink>
      <w:r>
        <w:rPr>
          <w:lang w:val="ru-RU" w:eastAsia="ru-RU" w:bidi="ar-SA"/>
        </w:rPr>
        <w:t xml:space="preserve">, </w:t>
      </w:r>
      <w:hyperlink r:id="rId39" w:anchor="article=3&amp;point=3&amp;underpoint=3.4" w:tgtFrame="_parent" w:tooltip="Закон Республики Беларусь  от 14.06.2007 № 239-З " w:history="1">
        <w:r>
          <w:rPr>
            <w:color w:val="0000EE"/>
            <w:u w:val="single"/>
            <w:lang w:val="ru-RU" w:eastAsia="ru-RU" w:bidi="ar-SA"/>
          </w:rPr>
          <w:t>3.4</w:t>
        </w:r>
      </w:hyperlink>
      <w:r>
        <w:rPr>
          <w:lang w:val="ru-RU" w:eastAsia="ru-RU" w:bidi="ar-SA"/>
        </w:rPr>
        <w:t xml:space="preserve"> и </w:t>
      </w:r>
      <w:hyperlink r:id="rId40" w:anchor="article=3&amp;point=3&amp;underpoint=3.7" w:tgtFrame="_parent" w:tooltip="Закон Республики Беларусь  от 14.06.2007 № 239-З " w:history="1">
        <w:r>
          <w:rPr>
            <w:color w:val="0000EE"/>
            <w:u w:val="single"/>
            <w:lang w:val="ru-RU" w:eastAsia="ru-RU" w:bidi="ar-SA"/>
          </w:rPr>
          <w:t>3.7</w:t>
        </w:r>
      </w:hyperlink>
      <w:r>
        <w:rPr>
          <w:lang w:val="ru-RU" w:eastAsia="ru-RU" w:bidi="ar-SA"/>
        </w:rPr>
        <w:t xml:space="preserve"> пункта 3, </w:t>
      </w:r>
      <w:hyperlink r:id="rId41" w:anchor="article=3&amp;point=10" w:tgtFrame="_parent" w:tooltip="Закон Республики Беларусь  от 14.06.2007 № 239-З " w:history="1">
        <w:r>
          <w:rPr>
            <w:color w:val="0000EE"/>
            <w:u w:val="single"/>
            <w:lang w:val="ru-RU" w:eastAsia="ru-RU" w:bidi="ar-SA"/>
          </w:rPr>
          <w:t>пункте 10</w:t>
        </w:r>
      </w:hyperlink>
      <w:r>
        <w:rPr>
          <w:lang w:val="ru-RU" w:eastAsia="ru-RU" w:bidi="ar-SA"/>
        </w:rPr>
        <w:t xml:space="preserve"> и </w:t>
      </w:r>
      <w:hyperlink r:id="rId42" w:anchor="article=3&amp;point=12&amp;underpoint=12.2" w:tgtFrame="_parent" w:tooltip="Закон Республики Беларусь  от 14.06.2007 № 239-З " w:history="1">
        <w:r>
          <w:rPr>
            <w:color w:val="0000EE"/>
            <w:u w:val="single"/>
            <w:lang w:val="ru-RU" w:eastAsia="ru-RU" w:bidi="ar-SA"/>
          </w:rPr>
          <w:t>подпунктах 12.2</w:t>
        </w:r>
      </w:hyperlink>
      <w:r>
        <w:rPr>
          <w:lang w:val="ru-RU" w:eastAsia="ru-RU" w:bidi="ar-SA"/>
        </w:rPr>
        <w:t xml:space="preserve"> и </w:t>
      </w:r>
      <w:hyperlink r:id="rId43" w:anchor="article=3&amp;point=12&amp;underpoint=12.3" w:tgtFrame="_parent" w:tooltip="Закон Республики Беларусь  от 14.06.2007 № 239-З " w:history="1">
        <w:r>
          <w:rPr>
            <w:color w:val="0000EE"/>
            <w:u w:val="single"/>
            <w:lang w:val="ru-RU" w:eastAsia="ru-RU" w:bidi="ar-SA"/>
          </w:rPr>
          <w:t>12.3</w:t>
        </w:r>
      </w:hyperlink>
      <w:r>
        <w:rPr>
          <w:lang w:val="ru-RU" w:eastAsia="ru-RU" w:bidi="ar-SA"/>
        </w:rPr>
        <w:t xml:space="preserve">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w:t>
      </w:r>
      <w:proofErr w:type="spellStart"/>
      <w:r>
        <w:rPr>
          <w:lang w:val="ru-RU" w:eastAsia="ru-RU" w:bidi="ar-SA"/>
        </w:rPr>
        <w:t>удочерителей</w:t>
      </w:r>
      <w:proofErr w:type="spellEnd"/>
      <w:r>
        <w:rPr>
          <w:lang w:val="ru-RU" w:eastAsia="ru-RU" w:bidi="ar-SA"/>
        </w:rPr>
        <w:t>), супруга (супруги) этих детей;</w:t>
      </w:r>
    </w:p>
    <w:p w:rsidR="00E21784" w:rsidRDefault="00E21784" w:rsidP="00E21784">
      <w:pPr>
        <w:pStyle w:val="underpoint"/>
        <w:spacing w:before="180"/>
        <w:rPr>
          <w:lang w:val="ru-RU" w:eastAsia="ru-RU" w:bidi="ar-SA"/>
        </w:rPr>
      </w:pPr>
      <w:r>
        <w:rPr>
          <w:lang w:val="ru-RU" w:eastAsia="ru-RU" w:bidi="ar-SA"/>
        </w:rPr>
        <w:t>2.10. лиц, имеющих льготы в соответствии со </w:t>
      </w:r>
      <w:hyperlink r:id="rId44" w:anchor="article=18" w:tgtFrame="_parent" w:tooltip="Закон Республики Беларусь  от 06.01.2009 № 9-З " w:history="1">
        <w:r>
          <w:rPr>
            <w:color w:val="0000EE"/>
            <w:u w:val="single"/>
            <w:lang w:val="ru-RU" w:eastAsia="ru-RU" w:bidi="ar-SA"/>
          </w:rPr>
          <w:t>статьей 18</w:t>
        </w:r>
      </w:hyperlink>
      <w:r>
        <w:rPr>
          <w:lang w:val="ru-RU" w:eastAsia="ru-RU" w:bidi="ar-SA"/>
        </w:rPr>
        <w:t xml:space="preserve"> Закона Республики Беларусь «О социальной защите граждан, пострадавших от катастрофы на Чернобыльской АЭС, других радиационных аварий»;</w:t>
      </w:r>
    </w:p>
    <w:p w:rsidR="00E21784" w:rsidRDefault="00E21784" w:rsidP="00E21784">
      <w:pPr>
        <w:pStyle w:val="underpoint"/>
        <w:spacing w:before="180"/>
        <w:rPr>
          <w:lang w:val="ru-RU" w:eastAsia="ru-RU" w:bidi="ar-SA"/>
        </w:rPr>
      </w:pPr>
      <w:r>
        <w:rPr>
          <w:lang w:val="ru-RU" w:eastAsia="ru-RU" w:bidi="ar-SA"/>
        </w:rP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point"/>
        <w:spacing w:before="180"/>
        <w:rPr>
          <w:lang w:val="ru-RU" w:eastAsia="ru-RU" w:bidi="ar-SA"/>
        </w:rPr>
      </w:pPr>
      <w:r>
        <w:rPr>
          <w:lang w:val="ru-RU" w:eastAsia="ru-RU" w:bidi="ar-SA"/>
        </w:rPr>
        <w:lastRenderedPageBreak/>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E21784" w:rsidRDefault="00E21784" w:rsidP="00E21784">
      <w:pPr>
        <w:pStyle w:val="underpoint"/>
        <w:spacing w:before="180"/>
        <w:rPr>
          <w:lang w:val="ru-RU" w:eastAsia="ru-RU" w:bidi="ar-SA"/>
        </w:rPr>
      </w:pPr>
      <w:r>
        <w:rPr>
          <w:lang w:val="ru-RU" w:eastAsia="ru-RU" w:bidi="ar-SA"/>
        </w:rPr>
        <w:t xml:space="preserve">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45" w:anchor="article=42&amp;point=1" w:tgtFrame="_parent" w:tooltip="Кодекс Республики Беларусь  от 26.07.1999 № 296-З " w:history="1">
        <w:r>
          <w:rPr>
            <w:color w:val="0000EE"/>
            <w:u w:val="single"/>
            <w:lang w:val="ru-RU" w:eastAsia="ru-RU" w:bidi="ar-SA"/>
          </w:rPr>
          <w:t>пункты 1</w:t>
        </w:r>
      </w:hyperlink>
      <w:r>
        <w:rPr>
          <w:lang w:val="ru-RU" w:eastAsia="ru-RU" w:bidi="ar-SA"/>
        </w:rPr>
        <w:t xml:space="preserve"> и </w:t>
      </w:r>
      <w:hyperlink r:id="rId46" w:anchor="article=42&amp;point=2" w:tgtFrame="_parent" w:tooltip="Кодекс Республики Беларусь  от 26.07.1999 № 296-З " w:history="1">
        <w:r>
          <w:rPr>
            <w:color w:val="0000EE"/>
            <w:u w:val="single"/>
            <w:lang w:val="ru-RU" w:eastAsia="ru-RU" w:bidi="ar-SA"/>
          </w:rPr>
          <w:t>2</w:t>
        </w:r>
      </w:hyperlink>
      <w:r>
        <w:rPr>
          <w:lang w:val="ru-RU" w:eastAsia="ru-RU" w:bidi="ar-SA"/>
        </w:rPr>
        <w:t xml:space="preserve"> статьи 42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3.2. нарушением нанимателем законодательства о труде, коллективного договора, соглашения, трудового договора (</w:t>
      </w:r>
      <w:hyperlink r:id="rId47" w:anchor="article=40" w:tgtFrame="_parent" w:tooltip="Кодекс Республики Беларусь  от 26.07.1999 № 296-З " w:history="1">
        <w:r>
          <w:rPr>
            <w:color w:val="0000EE"/>
            <w:u w:val="single"/>
            <w:lang w:val="ru-RU" w:eastAsia="ru-RU" w:bidi="ar-SA"/>
          </w:rPr>
          <w:t>статьи 40</w:t>
        </w:r>
      </w:hyperlink>
      <w:r>
        <w:rPr>
          <w:lang w:val="ru-RU" w:eastAsia="ru-RU" w:bidi="ar-SA"/>
        </w:rPr>
        <w:t xml:space="preserve"> и </w:t>
      </w:r>
      <w:hyperlink r:id="rId48" w:anchor="article=41" w:tgtFrame="_parent" w:tooltip="Кодекс Республики Беларусь  от 26.07.1999 № 296-З " w:history="1">
        <w:r>
          <w:rPr>
            <w:color w:val="0000EE"/>
            <w:u w:val="single"/>
            <w:lang w:val="ru-RU" w:eastAsia="ru-RU" w:bidi="ar-SA"/>
          </w:rPr>
          <w:t>41</w:t>
        </w:r>
      </w:hyperlink>
      <w:r>
        <w:rPr>
          <w:lang w:val="ru-RU" w:eastAsia="ru-RU" w:bidi="ar-SA"/>
        </w:rPr>
        <w:t xml:space="preserve">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underpoint"/>
        <w:spacing w:before="180"/>
        <w:rPr>
          <w:lang w:val="ru-RU" w:eastAsia="ru-RU" w:bidi="ar-SA"/>
        </w:rPr>
      </w:pPr>
      <w:r>
        <w:rPr>
          <w:lang w:val="ru-RU" w:eastAsia="ru-RU" w:bidi="ar-SA"/>
        </w:rP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49" w:anchor="article=42&amp;point=3" w:tgtFrame="_parent" w:tooltip="Кодекс Республики Беларусь  от 26.07.1999 № 296-З " w:history="1">
        <w:r>
          <w:rPr>
            <w:color w:val="0000EE"/>
            <w:u w:val="single"/>
            <w:lang w:val="ru-RU" w:eastAsia="ru-RU" w:bidi="ar-SA"/>
          </w:rPr>
          <w:t>пункт 3</w:t>
        </w:r>
      </w:hyperlink>
      <w:r>
        <w:rPr>
          <w:lang w:val="ru-RU" w:eastAsia="ru-RU" w:bidi="ar-SA"/>
        </w:rPr>
        <w:t xml:space="preserve">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E21784" w:rsidRDefault="00E21784" w:rsidP="00E21784">
      <w:pPr>
        <w:pStyle w:val="underpoint"/>
        <w:spacing w:before="180"/>
        <w:rPr>
          <w:lang w:val="ru-RU" w:eastAsia="ru-RU" w:bidi="ar-SA"/>
        </w:rPr>
      </w:pPr>
      <w:r>
        <w:rPr>
          <w:lang w:val="ru-RU" w:eastAsia="ru-RU" w:bidi="ar-SA"/>
        </w:rP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50" w:anchor="article=42&amp;point=5" w:tgtFrame="_parent" w:tooltip="Кодекс Республики Беларусь  от 26.07.1999 № 296-З " w:history="1">
        <w:r>
          <w:rPr>
            <w:color w:val="0000EE"/>
            <w:u w:val="single"/>
            <w:lang w:val="ru-RU" w:eastAsia="ru-RU" w:bidi="ar-SA"/>
          </w:rPr>
          <w:t>пункт 5</w:t>
        </w:r>
      </w:hyperlink>
      <w:r>
        <w:rPr>
          <w:lang w:val="ru-RU" w:eastAsia="ru-RU" w:bidi="ar-SA"/>
        </w:rPr>
        <w:t xml:space="preserve">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underpoint"/>
        <w:spacing w:before="180"/>
        <w:rPr>
          <w:lang w:val="ru-RU" w:eastAsia="ru-RU" w:bidi="ar-SA"/>
        </w:rPr>
      </w:pPr>
      <w:r>
        <w:rPr>
          <w:lang w:val="ru-RU" w:eastAsia="ru-RU" w:bidi="ar-SA"/>
        </w:rPr>
        <w:t>3.5. их призывом на военную службу, направлением на альтернативную службу (</w:t>
      </w:r>
      <w:hyperlink r:id="rId51"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underpoint"/>
        <w:spacing w:before="180"/>
        <w:rPr>
          <w:lang w:val="ru-RU" w:eastAsia="ru-RU" w:bidi="ar-SA"/>
        </w:rPr>
      </w:pPr>
      <w:r>
        <w:rPr>
          <w:lang w:val="ru-RU" w:eastAsia="ru-RU" w:bidi="ar-SA"/>
        </w:rP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52" w:anchor="article=44&amp;point=2" w:tgtFrame="_parent" w:tooltip="Кодекс Республики Беларусь  от 26.07.1999 № 296-З " w:history="1">
        <w:r>
          <w:rPr>
            <w:color w:val="0000EE"/>
            <w:u w:val="single"/>
            <w:lang w:val="ru-RU" w:eastAsia="ru-RU" w:bidi="ar-SA"/>
          </w:rPr>
          <w:t>пункты 2</w:t>
        </w:r>
      </w:hyperlink>
      <w:r>
        <w:rPr>
          <w:lang w:val="ru-RU" w:eastAsia="ru-RU" w:bidi="ar-SA"/>
        </w:rPr>
        <w:t xml:space="preserve"> и </w:t>
      </w:r>
      <w:hyperlink r:id="rId53" w:anchor="article=44&amp;point=3" w:tgtFrame="_parent" w:tooltip="Кодекс Республики Беларусь  от 26.07.1999 № 296-З " w:history="1">
        <w:r>
          <w:rPr>
            <w:color w:val="0000EE"/>
            <w:u w:val="single"/>
            <w:lang w:val="ru-RU" w:eastAsia="ru-RU" w:bidi="ar-SA"/>
          </w:rPr>
          <w:t>3</w:t>
        </w:r>
      </w:hyperlink>
      <w:r>
        <w:rPr>
          <w:lang w:val="ru-RU" w:eastAsia="ru-RU" w:bidi="ar-SA"/>
        </w:rPr>
        <w:t xml:space="preserve">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underpoint"/>
        <w:spacing w:before="180"/>
        <w:rPr>
          <w:lang w:val="ru-RU" w:eastAsia="ru-RU" w:bidi="ar-SA"/>
        </w:rPr>
      </w:pPr>
      <w:r>
        <w:rPr>
          <w:lang w:val="ru-RU" w:eastAsia="ru-RU" w:bidi="ar-SA"/>
        </w:rPr>
        <w:t>3.7. переходом на выборную должность служащего (</w:t>
      </w:r>
      <w:hyperlink r:id="rId54" w:anchor="article=35&amp;point=4" w:tgtFrame="_parent" w:tooltip="Кодекс Республики Беларусь  от 26.07.1999 № 296-З " w:history="1">
        <w:r>
          <w:rPr>
            <w:color w:val="0000EE"/>
            <w:u w:val="single"/>
            <w:lang w:val="ru-RU" w:eastAsia="ru-RU" w:bidi="ar-SA"/>
          </w:rPr>
          <w:t>пункт 4</w:t>
        </w:r>
      </w:hyperlink>
      <w:r>
        <w:rPr>
          <w:lang w:val="ru-RU" w:eastAsia="ru-RU" w:bidi="ar-SA"/>
        </w:rPr>
        <w:t xml:space="preserve"> части второй статьи 35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 xml:space="preserve">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w:t>
      </w:r>
      <w:r>
        <w:rPr>
          <w:lang w:val="ru-RU" w:eastAsia="ru-RU" w:bidi="ar-SA"/>
        </w:rPr>
        <w:lastRenderedPageBreak/>
        <w:t>прекращение его допуска к государственным секретам является препятствием для продолжения им работы по занимаемой должности служащего (</w:t>
      </w:r>
      <w:hyperlink r:id="rId55" w:anchor="article=47&amp;point=8" w:tgtFrame="_parent" w:tooltip="Кодекс Республики Беларусь  от 26.07.1999 № 296-З " w:history="1">
        <w:r>
          <w:rPr>
            <w:color w:val="0000EE"/>
            <w:u w:val="single"/>
            <w:lang w:val="ru-RU" w:eastAsia="ru-RU" w:bidi="ar-SA"/>
          </w:rPr>
          <w:t>пункт 8</w:t>
        </w:r>
      </w:hyperlink>
      <w:r>
        <w:rPr>
          <w:lang w:val="ru-RU" w:eastAsia="ru-RU" w:bidi="ar-SA"/>
        </w:rPr>
        <w:t xml:space="preserve">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E21784" w:rsidRDefault="00E21784" w:rsidP="00E21784">
      <w:pPr>
        <w:pStyle w:val="point"/>
        <w:spacing w:before="180"/>
        <w:rPr>
          <w:lang w:val="ru-RU" w:eastAsia="ru-RU" w:bidi="ar-SA"/>
        </w:rPr>
      </w:pPr>
      <w:r>
        <w:rPr>
          <w:lang w:val="ru-RU" w:eastAsia="ru-RU" w:bidi="ar-SA"/>
        </w:rP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E21784" w:rsidRDefault="00E21784" w:rsidP="00E21784">
      <w:pPr>
        <w:pStyle w:val="newncpi"/>
        <w:spacing w:before="180"/>
        <w:rPr>
          <w:lang w:val="ru-RU" w:eastAsia="ru-RU" w:bidi="ar-SA"/>
        </w:rPr>
      </w:pPr>
      <w:r>
        <w:rPr>
          <w:lang w:val="ru-RU" w:eastAsia="ru-RU" w:bidi="ar-SA"/>
        </w:rP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E21784" w:rsidRDefault="00E21784" w:rsidP="00E21784">
      <w:pPr>
        <w:pStyle w:val="newncpi"/>
        <w:spacing w:before="180"/>
        <w:rPr>
          <w:lang w:val="ru-RU" w:eastAsia="ru-RU" w:bidi="ar-SA"/>
        </w:rPr>
      </w:pPr>
      <w:r>
        <w:rPr>
          <w:lang w:val="ru-RU" w:eastAsia="ru-RU" w:bidi="ar-SA"/>
        </w:rP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E21784" w:rsidRDefault="00E21784" w:rsidP="00E21784">
      <w:pPr>
        <w:pStyle w:val="point"/>
        <w:spacing w:before="180"/>
        <w:rPr>
          <w:lang w:val="ru-RU" w:eastAsia="ru-RU" w:bidi="ar-SA"/>
        </w:rPr>
      </w:pPr>
      <w:r>
        <w:rPr>
          <w:lang w:val="ru-RU" w:eastAsia="ru-RU" w:bidi="ar-SA"/>
        </w:rP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E21784" w:rsidRDefault="00E21784" w:rsidP="00E21784">
      <w:pPr>
        <w:pStyle w:val="underpoint"/>
        <w:spacing w:before="180"/>
        <w:rPr>
          <w:lang w:val="ru-RU" w:eastAsia="ru-RU" w:bidi="ar-SA"/>
        </w:rPr>
      </w:pPr>
      <w:r>
        <w:rPr>
          <w:lang w:val="ru-RU" w:eastAsia="ru-RU" w:bidi="ar-SA"/>
        </w:rPr>
        <w:lastRenderedPageBreak/>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E21784" w:rsidRDefault="00E21784" w:rsidP="00E21784">
      <w:pPr>
        <w:pStyle w:val="underpoint"/>
        <w:spacing w:before="180"/>
        <w:rPr>
          <w:lang w:val="ru-RU" w:eastAsia="ru-RU" w:bidi="ar-SA"/>
        </w:rPr>
      </w:pPr>
      <w:r>
        <w:rPr>
          <w:lang w:val="ru-RU" w:eastAsia="ru-RU" w:bidi="ar-SA"/>
        </w:rPr>
        <w:t>5.2. имеют одного из родителей, усыновителей (</w:t>
      </w:r>
      <w:proofErr w:type="spellStart"/>
      <w:r>
        <w:rPr>
          <w:lang w:val="ru-RU" w:eastAsia="ru-RU" w:bidi="ar-SA"/>
        </w:rPr>
        <w:t>удочерителей</w:t>
      </w:r>
      <w:proofErr w:type="spellEnd"/>
      <w:r>
        <w:rPr>
          <w:lang w:val="ru-RU" w:eastAsia="ru-RU" w:bidi="ar-SA"/>
        </w:rPr>
        <w:t>)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E21784" w:rsidRDefault="00E21784" w:rsidP="00E21784">
      <w:pPr>
        <w:pStyle w:val="underpoint"/>
        <w:spacing w:before="180"/>
        <w:rPr>
          <w:lang w:val="ru-RU" w:eastAsia="ru-RU" w:bidi="ar-SA"/>
        </w:rPr>
      </w:pPr>
      <w:r>
        <w:rPr>
          <w:lang w:val="ru-RU" w:eastAsia="ru-RU" w:bidi="ar-SA"/>
        </w:rP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E21784" w:rsidRDefault="00E21784" w:rsidP="00E21784">
      <w:pPr>
        <w:pStyle w:val="point"/>
        <w:spacing w:before="180"/>
        <w:rPr>
          <w:lang w:val="ru-RU" w:eastAsia="ru-RU" w:bidi="ar-SA"/>
        </w:rPr>
      </w:pPr>
      <w:r>
        <w:rPr>
          <w:lang w:val="ru-RU" w:eastAsia="ru-RU" w:bidi="ar-SA"/>
        </w:rP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E21784" w:rsidRDefault="00E21784" w:rsidP="00E21784">
      <w:pPr>
        <w:pStyle w:val="underpoint"/>
        <w:spacing w:before="180"/>
        <w:rPr>
          <w:lang w:val="ru-RU" w:eastAsia="ru-RU" w:bidi="ar-SA"/>
        </w:rPr>
      </w:pPr>
      <w:r>
        <w:rPr>
          <w:lang w:val="ru-RU" w:eastAsia="ru-RU" w:bidi="ar-SA"/>
        </w:rPr>
        <w:t xml:space="preserve">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Pr>
          <w:lang w:val="ru-RU" w:eastAsia="ru-RU" w:bidi="ar-SA"/>
        </w:rPr>
        <w:t>агроэкотуризма</w:t>
      </w:r>
      <w:proofErr w:type="spellEnd"/>
      <w:r>
        <w:rPr>
          <w:lang w:val="ru-RU" w:eastAsia="ru-RU" w:bidi="ar-SA"/>
        </w:rPr>
        <w:t>,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56" w:anchor="article=42&amp;point=1" w:tgtFrame="_parent" w:tooltip="Кодекс Республики Беларусь  от 26.07.1999 № 296-З " w:history="1">
        <w:r>
          <w:rPr>
            <w:color w:val="0000EE"/>
            <w:u w:val="single"/>
            <w:lang w:val="ru-RU" w:eastAsia="ru-RU" w:bidi="ar-SA"/>
          </w:rPr>
          <w:t>пункты 1</w:t>
        </w:r>
      </w:hyperlink>
      <w:r>
        <w:rPr>
          <w:lang w:val="ru-RU" w:eastAsia="ru-RU" w:bidi="ar-SA"/>
        </w:rPr>
        <w:t xml:space="preserve"> и </w:t>
      </w:r>
      <w:hyperlink r:id="rId57" w:anchor="article=42&amp;point=2" w:tgtFrame="_parent" w:tooltip="Кодекс Республики Беларусь  от 26.07.1999 № 296-З " w:history="1">
        <w:r>
          <w:rPr>
            <w:color w:val="0000EE"/>
            <w:u w:val="single"/>
            <w:lang w:val="ru-RU" w:eastAsia="ru-RU" w:bidi="ar-SA"/>
          </w:rPr>
          <w:t>2</w:t>
        </w:r>
      </w:hyperlink>
      <w:r>
        <w:rPr>
          <w:lang w:val="ru-RU" w:eastAsia="ru-RU" w:bidi="ar-SA"/>
        </w:rPr>
        <w:t xml:space="preserve"> статьи 42 Трудового кодекса Республики Беларусь);</w:t>
      </w:r>
    </w:p>
    <w:p w:rsidR="00E21784" w:rsidRDefault="00E21784" w:rsidP="00E21784">
      <w:pPr>
        <w:pStyle w:val="underpoint"/>
        <w:spacing w:before="180"/>
        <w:rPr>
          <w:lang w:val="ru-RU" w:eastAsia="ru-RU" w:bidi="ar-SA"/>
        </w:rPr>
      </w:pPr>
      <w:r>
        <w:rPr>
          <w:lang w:val="ru-RU" w:eastAsia="ru-RU" w:bidi="ar-SA"/>
        </w:rPr>
        <w:t>6.2. нарушением нанимателем законодательства о труде, коллективного договора, соглашения, трудового договора (</w:t>
      </w:r>
      <w:hyperlink r:id="rId58" w:anchor="article=40" w:tgtFrame="_parent" w:tooltip="Кодекс Республики Беларусь  от 26.07.1999 № 296-З " w:history="1">
        <w:r>
          <w:rPr>
            <w:color w:val="0000EE"/>
            <w:u w:val="single"/>
            <w:lang w:val="ru-RU" w:eastAsia="ru-RU" w:bidi="ar-SA"/>
          </w:rPr>
          <w:t>статьи 40</w:t>
        </w:r>
      </w:hyperlink>
      <w:r>
        <w:rPr>
          <w:lang w:val="ru-RU" w:eastAsia="ru-RU" w:bidi="ar-SA"/>
        </w:rPr>
        <w:t xml:space="preserve"> и </w:t>
      </w:r>
      <w:hyperlink r:id="rId59" w:anchor="article=41" w:tgtFrame="_parent" w:tooltip="Кодекс Республики Беларусь  от 26.07.1999 № 296-З " w:history="1">
        <w:r>
          <w:rPr>
            <w:color w:val="0000EE"/>
            <w:u w:val="single"/>
            <w:lang w:val="ru-RU" w:eastAsia="ru-RU" w:bidi="ar-SA"/>
          </w:rPr>
          <w:t>41</w:t>
        </w:r>
      </w:hyperlink>
      <w:r>
        <w:rPr>
          <w:lang w:val="ru-RU" w:eastAsia="ru-RU" w:bidi="ar-SA"/>
        </w:rPr>
        <w:t xml:space="preserve"> Трудового кодекса Республики Беларусь), при невозможности предоставления им нового места работы путем перенаправления на работу;</w:t>
      </w:r>
    </w:p>
    <w:p w:rsidR="00E21784" w:rsidRDefault="00E21784" w:rsidP="00E21784">
      <w:pPr>
        <w:pStyle w:val="underpoint"/>
        <w:spacing w:before="180"/>
        <w:rPr>
          <w:lang w:val="ru-RU" w:eastAsia="ru-RU" w:bidi="ar-SA"/>
        </w:rPr>
      </w:pPr>
      <w:r>
        <w:rPr>
          <w:lang w:val="ru-RU" w:eastAsia="ru-RU" w:bidi="ar-SA"/>
        </w:rP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60" w:anchor="article=42&amp;point=3" w:tgtFrame="_parent" w:tooltip="Кодекс Республики Беларусь  от 26.07.1999 № 296-З " w:history="1">
        <w:r>
          <w:rPr>
            <w:color w:val="0000EE"/>
            <w:u w:val="single"/>
            <w:lang w:val="ru-RU" w:eastAsia="ru-RU" w:bidi="ar-SA"/>
          </w:rPr>
          <w:t>пункт 3</w:t>
        </w:r>
      </w:hyperlink>
      <w:r>
        <w:rPr>
          <w:lang w:val="ru-RU" w:eastAsia="ru-RU" w:bidi="ar-SA"/>
        </w:rPr>
        <w:t xml:space="preserve">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E21784" w:rsidRDefault="00E21784" w:rsidP="00E21784">
      <w:pPr>
        <w:pStyle w:val="underpoint"/>
        <w:spacing w:before="180"/>
        <w:rPr>
          <w:lang w:val="ru-RU" w:eastAsia="ru-RU" w:bidi="ar-SA"/>
        </w:rPr>
      </w:pPr>
      <w:r>
        <w:rPr>
          <w:lang w:val="ru-RU" w:eastAsia="ru-RU" w:bidi="ar-SA"/>
        </w:rP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61" w:anchor="article=42&amp;point=5" w:tgtFrame="_parent" w:tooltip="Кодекс Республики Беларусь  от 26.07.1999 № 296-З " w:history="1">
        <w:r>
          <w:rPr>
            <w:color w:val="0000EE"/>
            <w:u w:val="single"/>
            <w:lang w:val="ru-RU" w:eastAsia="ru-RU" w:bidi="ar-SA"/>
          </w:rPr>
          <w:t>пункт 5</w:t>
        </w:r>
      </w:hyperlink>
      <w:r>
        <w:rPr>
          <w:lang w:val="ru-RU" w:eastAsia="ru-RU" w:bidi="ar-SA"/>
        </w:rPr>
        <w:t xml:space="preserve"> статьи 42 Трудового кодекса Республики Беларусь), при невозможности предоставления им нового места работы путем перенаправления на работу;</w:t>
      </w:r>
    </w:p>
    <w:p w:rsidR="00E21784" w:rsidRDefault="00E21784" w:rsidP="00E21784">
      <w:pPr>
        <w:pStyle w:val="underpoint"/>
        <w:spacing w:before="180"/>
        <w:rPr>
          <w:lang w:val="ru-RU" w:eastAsia="ru-RU" w:bidi="ar-SA"/>
        </w:rPr>
      </w:pPr>
      <w:r>
        <w:rPr>
          <w:lang w:val="ru-RU" w:eastAsia="ru-RU" w:bidi="ar-SA"/>
        </w:rPr>
        <w:t xml:space="preserve">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w:t>
      </w:r>
      <w:r>
        <w:rPr>
          <w:lang w:val="ru-RU" w:eastAsia="ru-RU" w:bidi="ar-SA"/>
        </w:rPr>
        <w:lastRenderedPageBreak/>
        <w:t xml:space="preserve">приема на работу (пункты 2 и 3 </w:t>
      </w:r>
      <w:hyperlink r:id="rId62" w:anchor="article=44" w:tgtFrame="_parent" w:tooltip="Кодекс Республики Беларусь  от 26.07.1999 № 296-З " w:history="1">
        <w:r>
          <w:rPr>
            <w:color w:val="0000EE"/>
            <w:u w:val="single"/>
            <w:lang w:val="ru-RU" w:eastAsia="ru-RU" w:bidi="ar-SA"/>
          </w:rPr>
          <w:t>статьи 44</w:t>
        </w:r>
      </w:hyperlink>
      <w:r>
        <w:rPr>
          <w:lang w:val="ru-RU" w:eastAsia="ru-RU" w:bidi="ar-SA"/>
        </w:rPr>
        <w:t xml:space="preserve"> Трудового кодекса Республики Беларусь), при невозможности предоставления им нового места работы путем перенаправления на работу;</w:t>
      </w:r>
    </w:p>
    <w:p w:rsidR="00E21784" w:rsidRDefault="00E21784" w:rsidP="00E21784">
      <w:pPr>
        <w:pStyle w:val="underpoint"/>
        <w:spacing w:before="180"/>
        <w:rPr>
          <w:lang w:val="ru-RU" w:eastAsia="ru-RU" w:bidi="ar-SA"/>
        </w:rPr>
      </w:pPr>
      <w:r>
        <w:rPr>
          <w:lang w:val="ru-RU" w:eastAsia="ru-RU" w:bidi="ar-SA"/>
        </w:rP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w:t>
      </w:r>
      <w:hyperlink r:id="rId63" w:anchor="article=47&amp;point=8" w:tgtFrame="_parent" w:tooltip="Кодекс Республики Беларусь  от 26.07.1999 № 296-З " w:history="1">
        <w:r>
          <w:rPr>
            <w:color w:val="0000EE"/>
            <w:u w:val="single"/>
            <w:lang w:val="ru-RU" w:eastAsia="ru-RU" w:bidi="ar-SA"/>
          </w:rPr>
          <w:t>пункт 8</w:t>
        </w:r>
      </w:hyperlink>
      <w:r>
        <w:rPr>
          <w:lang w:val="ru-RU" w:eastAsia="ru-RU" w:bidi="ar-SA"/>
        </w:rPr>
        <w:t xml:space="preserve">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E21784" w:rsidRDefault="00E21784" w:rsidP="00E21784">
      <w:pPr>
        <w:pStyle w:val="underpoint"/>
        <w:spacing w:before="180"/>
        <w:rPr>
          <w:lang w:val="ru-RU" w:eastAsia="ru-RU" w:bidi="ar-SA"/>
        </w:rPr>
      </w:pPr>
      <w:r>
        <w:rPr>
          <w:lang w:val="ru-RU" w:eastAsia="ru-RU" w:bidi="ar-SA"/>
        </w:rPr>
        <w:t>6.7. их призывом на военную службу, направлением на альтернативную службу (</w:t>
      </w:r>
      <w:hyperlink r:id="rId64" w:anchor="article=44&amp;point=1" w:tgtFrame="_parent" w:tooltip="Кодекс Республики Беларусь  от 26.07.1999 № 296-З " w:history="1">
        <w:r>
          <w:rPr>
            <w:color w:val="0000EE"/>
            <w:u w:val="single"/>
            <w:lang w:val="ru-RU" w:eastAsia="ru-RU" w:bidi="ar-SA"/>
          </w:rPr>
          <w:t>пункт 1</w:t>
        </w:r>
      </w:hyperlink>
      <w:r>
        <w:rPr>
          <w:lang w:val="ru-RU" w:eastAsia="ru-RU" w:bidi="ar-SA"/>
        </w:rPr>
        <w:t xml:space="preserve"> статьи 44 Трудового кодекса Республики Беларусь), при невозможности предоставления им нового места работы путем перенаправления на работу.</w:t>
      </w:r>
    </w:p>
    <w:p w:rsidR="00E21784" w:rsidRDefault="00E21784" w:rsidP="00E21784">
      <w:pPr>
        <w:pStyle w:val="point"/>
        <w:spacing w:before="180"/>
        <w:rPr>
          <w:lang w:val="ru-RU" w:eastAsia="ru-RU" w:bidi="ar-SA"/>
        </w:rPr>
      </w:pPr>
      <w:r>
        <w:rPr>
          <w:lang w:val="ru-RU" w:eastAsia="ru-RU" w:bidi="ar-SA"/>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E21784" w:rsidRDefault="00E21784" w:rsidP="00E21784">
      <w:pPr>
        <w:pStyle w:val="point"/>
        <w:spacing w:before="180"/>
        <w:rPr>
          <w:lang w:val="ru-RU" w:eastAsia="ru-RU" w:bidi="ar-SA"/>
        </w:rPr>
      </w:pPr>
      <w:r>
        <w:rPr>
          <w:lang w:val="ru-RU" w:eastAsia="ru-RU" w:bidi="ar-SA"/>
        </w:rP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E21784" w:rsidRDefault="00E21784" w:rsidP="00E21784">
      <w:pPr>
        <w:pStyle w:val="article"/>
        <w:spacing w:before="255"/>
        <w:rPr>
          <w:lang w:val="ru-RU" w:eastAsia="ru-RU" w:bidi="ar-SA"/>
        </w:rPr>
      </w:pPr>
      <w:r>
        <w:rPr>
          <w:lang w:val="ru-RU" w:eastAsia="ru-RU" w:bidi="ar-SA"/>
        </w:rPr>
        <w:t>Статья 79. Утрата статуса молодого специалиста, молодого рабочего (служащего)</w:t>
      </w:r>
    </w:p>
    <w:p w:rsidR="00E21784" w:rsidRDefault="00E21784" w:rsidP="00E21784">
      <w:pPr>
        <w:pStyle w:val="point"/>
        <w:spacing w:before="180"/>
        <w:rPr>
          <w:lang w:val="ru-RU" w:eastAsia="ru-RU" w:bidi="ar-SA"/>
        </w:rPr>
      </w:pPr>
      <w:r>
        <w:rPr>
          <w:lang w:val="ru-RU" w:eastAsia="ru-RU" w:bidi="ar-SA"/>
        </w:rPr>
        <w:t>1. Молодые специалисты, молодые рабочие (служащие) утрачивают статус молодого специалиста, молодого рабочего (служащего), если они:</w:t>
      </w:r>
    </w:p>
    <w:p w:rsidR="00E21784" w:rsidRDefault="00E21784" w:rsidP="00E21784">
      <w:pPr>
        <w:pStyle w:val="underpoint"/>
        <w:spacing w:before="180"/>
        <w:rPr>
          <w:lang w:val="ru-RU" w:eastAsia="ru-RU" w:bidi="ar-SA"/>
        </w:rPr>
      </w:pPr>
      <w:r>
        <w:rPr>
          <w:lang w:val="ru-RU" w:eastAsia="ru-RU" w:bidi="ar-SA"/>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w:t>
      </w:r>
      <w:hyperlink w:anchor="article=72" w:tgtFrame="_parent" w:history="1">
        <w:r>
          <w:rPr>
            <w:color w:val="0000EE"/>
            <w:u w:val="single"/>
            <w:lang w:val="ru-RU" w:eastAsia="ru-RU" w:bidi="ar-SA"/>
          </w:rPr>
          <w:t>статьями 72</w:t>
        </w:r>
      </w:hyperlink>
      <w:r>
        <w:rPr>
          <w:lang w:val="ru-RU" w:eastAsia="ru-RU" w:bidi="ar-SA"/>
        </w:rPr>
        <w:t xml:space="preserve"> или </w:t>
      </w:r>
      <w:hyperlink w:anchor="article=75" w:tgtFrame="_parent" w:history="1">
        <w:r>
          <w:rPr>
            <w:color w:val="0000EE"/>
            <w:u w:val="single"/>
            <w:lang w:val="ru-RU" w:eastAsia="ru-RU" w:bidi="ar-SA"/>
          </w:rPr>
          <w:t>75</w:t>
        </w:r>
      </w:hyperlink>
      <w:r>
        <w:rPr>
          <w:lang w:val="ru-RU" w:eastAsia="ru-RU" w:bidi="ar-SA"/>
        </w:rPr>
        <w:t xml:space="preserve"> настоящего Кодекса, – с даты возникновения образовательных отношений;</w:t>
      </w:r>
    </w:p>
    <w:p w:rsidR="00E21784" w:rsidRDefault="00E21784" w:rsidP="00E21784">
      <w:pPr>
        <w:pStyle w:val="underpoint"/>
        <w:spacing w:before="180"/>
        <w:rPr>
          <w:lang w:val="ru-RU" w:eastAsia="ru-RU" w:bidi="ar-SA"/>
        </w:rPr>
      </w:pPr>
      <w:r>
        <w:rPr>
          <w:lang w:val="ru-RU" w:eastAsia="ru-RU" w:bidi="ar-SA"/>
        </w:rP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E21784" w:rsidRDefault="00E21784" w:rsidP="00E21784">
      <w:pPr>
        <w:pStyle w:val="point"/>
        <w:spacing w:before="180"/>
        <w:rPr>
          <w:lang w:val="ru-RU" w:eastAsia="ru-RU" w:bidi="ar-SA"/>
        </w:rPr>
      </w:pPr>
      <w:r>
        <w:rPr>
          <w:lang w:val="ru-RU" w:eastAsia="ru-RU" w:bidi="ar-SA"/>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w:t>
      </w:r>
      <w:hyperlink w:anchor="article=72" w:tgtFrame="_parent" w:history="1">
        <w:r>
          <w:rPr>
            <w:color w:val="0000EE"/>
            <w:u w:val="single"/>
            <w:lang w:val="ru-RU" w:eastAsia="ru-RU" w:bidi="ar-SA"/>
          </w:rPr>
          <w:t>статьями 72</w:t>
        </w:r>
      </w:hyperlink>
      <w:r>
        <w:rPr>
          <w:lang w:val="ru-RU" w:eastAsia="ru-RU" w:bidi="ar-SA"/>
        </w:rPr>
        <w:t xml:space="preserve"> или </w:t>
      </w:r>
      <w:hyperlink w:anchor="article=75" w:tgtFrame="_parent" w:history="1">
        <w:r>
          <w:rPr>
            <w:color w:val="0000EE"/>
            <w:u w:val="single"/>
            <w:lang w:val="ru-RU" w:eastAsia="ru-RU" w:bidi="ar-SA"/>
          </w:rPr>
          <w:t>75</w:t>
        </w:r>
      </w:hyperlink>
      <w:r>
        <w:rPr>
          <w:lang w:val="ru-RU" w:eastAsia="ru-RU" w:bidi="ar-SA"/>
        </w:rPr>
        <w:t xml:space="preserve">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w:t>
      </w:r>
      <w:r>
        <w:rPr>
          <w:lang w:val="ru-RU" w:eastAsia="ru-RU" w:bidi="ar-SA"/>
        </w:rPr>
        <w:lastRenderedPageBreak/>
        <w:t>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E21784" w:rsidRDefault="00E21784" w:rsidP="00E21784">
      <w:pPr>
        <w:pStyle w:val="point"/>
        <w:spacing w:before="180"/>
        <w:rPr>
          <w:lang w:val="ru-RU" w:eastAsia="ru-RU" w:bidi="ar-SA"/>
        </w:rPr>
      </w:pPr>
      <w:r>
        <w:rPr>
          <w:lang w:val="ru-RU" w:eastAsia="ru-RU" w:bidi="ar-SA"/>
        </w:rP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w:t>
      </w:r>
      <w:hyperlink w:anchor="article=79&amp;point=2" w:tgtFrame="_parent" w:history="1">
        <w:r>
          <w:rPr>
            <w:color w:val="0000EE"/>
            <w:u w:val="single"/>
            <w:lang w:val="ru-RU" w:eastAsia="ru-RU" w:bidi="ar-SA"/>
          </w:rPr>
          <w:t>пункте 2</w:t>
        </w:r>
      </w:hyperlink>
      <w:r>
        <w:rPr>
          <w:lang w:val="ru-RU" w:eastAsia="ru-RU" w:bidi="ar-SA"/>
        </w:rPr>
        <w:t xml:space="preserve">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E21784" w:rsidRDefault="00E21784" w:rsidP="00E21784">
      <w:pPr>
        <w:pStyle w:val="point"/>
        <w:spacing w:before="180"/>
        <w:rPr>
          <w:lang w:val="ru-RU" w:eastAsia="ru-RU" w:bidi="ar-SA"/>
        </w:rPr>
      </w:pPr>
      <w:r>
        <w:rPr>
          <w:lang w:val="ru-RU" w:eastAsia="ru-RU" w:bidi="ar-SA"/>
        </w:rP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w:t>
      </w:r>
      <w:hyperlink w:anchor="article=79&amp;point=3" w:tgtFrame="_parent" w:history="1">
        <w:r>
          <w:rPr>
            <w:color w:val="0000EE"/>
            <w:u w:val="single"/>
            <w:lang w:val="ru-RU" w:eastAsia="ru-RU" w:bidi="ar-SA"/>
          </w:rPr>
          <w:t>пункте 3</w:t>
        </w:r>
      </w:hyperlink>
      <w:r>
        <w:rPr>
          <w:lang w:val="ru-RU" w:eastAsia="ru-RU" w:bidi="ar-SA"/>
        </w:rPr>
        <w:t xml:space="preserve">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E21784" w:rsidRDefault="00E21784" w:rsidP="00E21784">
      <w:pPr>
        <w:pStyle w:val="point"/>
        <w:spacing w:before="180"/>
        <w:rPr>
          <w:lang w:val="ru-RU" w:eastAsia="ru-RU" w:bidi="ar-SA"/>
        </w:rPr>
      </w:pPr>
      <w:r>
        <w:rPr>
          <w:lang w:val="ru-RU" w:eastAsia="ru-RU" w:bidi="ar-SA"/>
        </w:rP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E21784" w:rsidRDefault="00E21784" w:rsidP="00E21784">
      <w:pPr>
        <w:pStyle w:val="point"/>
        <w:spacing w:before="180"/>
        <w:rPr>
          <w:lang w:val="ru-RU" w:eastAsia="ru-RU" w:bidi="ar-SA"/>
        </w:rPr>
      </w:pPr>
      <w:r>
        <w:rPr>
          <w:lang w:val="ru-RU" w:eastAsia="ru-RU" w:bidi="ar-SA"/>
        </w:rPr>
        <w:t>6. Молодые специалисты, молодые рабочие (служащие), указанные в </w:t>
      </w:r>
      <w:hyperlink w:anchor="article=79&amp;point=1" w:tgtFrame="_parent" w:history="1">
        <w:r>
          <w:rPr>
            <w:color w:val="0000EE"/>
            <w:u w:val="single"/>
            <w:lang w:val="ru-RU" w:eastAsia="ru-RU" w:bidi="ar-SA"/>
          </w:rPr>
          <w:t>пункте 1</w:t>
        </w:r>
      </w:hyperlink>
      <w:r>
        <w:rPr>
          <w:lang w:val="ru-RU" w:eastAsia="ru-RU" w:bidi="ar-SA"/>
        </w:rPr>
        <w:t xml:space="preserve">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A42E06" w:rsidRPr="00E21784" w:rsidRDefault="00A42E06">
      <w:pPr>
        <w:rPr>
          <w:lang w:val="ru-RU"/>
        </w:rPr>
      </w:pPr>
      <w:bookmarkStart w:id="0" w:name="_GoBack"/>
      <w:bookmarkEnd w:id="0"/>
    </w:p>
    <w:sectPr w:rsidR="00A42E06" w:rsidRPr="00E21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84"/>
    <w:rsid w:val="00A42E06"/>
    <w:rsid w:val="00E21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E21784"/>
    <w:pPr>
      <w:spacing w:after="0" w:line="240" w:lineRule="auto"/>
    </w:pPr>
    <w:rPr>
      <w:rFonts w:ascii="Arial" w:eastAsia="Arial" w:hAnsi="Arial" w:cs="Arial"/>
      <w:b/>
      <w:bCs/>
      <w:sz w:val="30"/>
      <w:szCs w:val="30"/>
      <w:lang w:eastAsia="ru-RU"/>
    </w:rPr>
  </w:style>
  <w:style w:type="paragraph" w:customStyle="1" w:styleId="point">
    <w:name w:val="point"/>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article">
    <w:name w:val="article"/>
    <w:basedOn w:val="a"/>
    <w:rsid w:val="00E21784"/>
    <w:pPr>
      <w:spacing w:after="0" w:line="240" w:lineRule="auto"/>
    </w:pPr>
    <w:rPr>
      <w:rFonts w:ascii="Arial" w:eastAsia="Arial" w:hAnsi="Arial" w:cs="Arial"/>
      <w:b/>
      <w:bCs/>
      <w:sz w:val="30"/>
      <w:szCs w:val="30"/>
      <w:lang w:eastAsia="ru-RU"/>
    </w:rPr>
  </w:style>
  <w:style w:type="paragraph" w:customStyle="1" w:styleId="point">
    <w:name w:val="point"/>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 w:type="paragraph" w:customStyle="1" w:styleId="underpoint">
    <w:name w:val="underpoint"/>
    <w:basedOn w:val="a"/>
    <w:rsid w:val="00E21784"/>
    <w:pPr>
      <w:spacing w:after="0" w:line="240" w:lineRule="auto"/>
      <w:ind w:firstLine="51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a.by/lib/document/500072920/rev/20220131" TargetMode="External"/><Relationship Id="rId18" Type="http://schemas.openxmlformats.org/officeDocument/2006/relationships/hyperlink" Target="https://normativka.by/lib/document/500072920/rev/20220131" TargetMode="External"/><Relationship Id="rId26" Type="http://schemas.openxmlformats.org/officeDocument/2006/relationships/hyperlink" Target="https://normativka.by/lib/document/500072920/rev/20220131" TargetMode="External"/><Relationship Id="rId39" Type="http://schemas.openxmlformats.org/officeDocument/2006/relationships/hyperlink" Target="https://normativka.by/lib/document/500073131/rev/20220131" TargetMode="External"/><Relationship Id="rId21" Type="http://schemas.openxmlformats.org/officeDocument/2006/relationships/hyperlink" Target="https://normativka.by/lib/document/500072920/rev/20220131" TargetMode="External"/><Relationship Id="rId34" Type="http://schemas.openxmlformats.org/officeDocument/2006/relationships/hyperlink" Target="https://normativka.by/lib/document/500072920/rev/20220131" TargetMode="External"/><Relationship Id="rId42" Type="http://schemas.openxmlformats.org/officeDocument/2006/relationships/hyperlink" Target="https://normativka.by/lib/document/500073131/rev/20220131" TargetMode="External"/><Relationship Id="rId47" Type="http://schemas.openxmlformats.org/officeDocument/2006/relationships/hyperlink" Target="https://normativka.by/lib/document/500072920/rev/20220131" TargetMode="External"/><Relationship Id="rId50" Type="http://schemas.openxmlformats.org/officeDocument/2006/relationships/hyperlink" Target="https://normativka.by/lib/document/500072920/rev/20220131" TargetMode="External"/><Relationship Id="rId55" Type="http://schemas.openxmlformats.org/officeDocument/2006/relationships/hyperlink" Target="https://normativka.by/lib/document/500072920/rev/20220131" TargetMode="External"/><Relationship Id="rId63" Type="http://schemas.openxmlformats.org/officeDocument/2006/relationships/hyperlink" Target="https://normativka.by/lib/document/500072920/rev/20220131" TargetMode="External"/><Relationship Id="rId7" Type="http://schemas.openxmlformats.org/officeDocument/2006/relationships/hyperlink" Target="https://normativka.by/lib/document/500073131/rev/20220131" TargetMode="External"/><Relationship Id="rId2" Type="http://schemas.microsoft.com/office/2007/relationships/stylesWithEffects" Target="stylesWithEffects.xml"/><Relationship Id="rId16" Type="http://schemas.openxmlformats.org/officeDocument/2006/relationships/hyperlink" Target="https://normativka.by/lib/document/500072920/rev/20220131" TargetMode="External"/><Relationship Id="rId20" Type="http://schemas.openxmlformats.org/officeDocument/2006/relationships/hyperlink" Target="https://normativka.by/lib/document/500072920/rev/20220131" TargetMode="External"/><Relationship Id="rId29" Type="http://schemas.openxmlformats.org/officeDocument/2006/relationships/hyperlink" Target="https://normativka.by/lib/document/500072920/rev/20220131" TargetMode="External"/><Relationship Id="rId41" Type="http://schemas.openxmlformats.org/officeDocument/2006/relationships/hyperlink" Target="https://normativka.by/lib/document/500073131/rev/20220131" TargetMode="External"/><Relationship Id="rId54" Type="http://schemas.openxmlformats.org/officeDocument/2006/relationships/hyperlink" Target="https://normativka.by/lib/document/500072920/rev/20220131" TargetMode="External"/><Relationship Id="rId62" Type="http://schemas.openxmlformats.org/officeDocument/2006/relationships/hyperlink" Target="https://normativka.by/lib/document/500072920/rev/20220131" TargetMode="External"/><Relationship Id="rId1" Type="http://schemas.openxmlformats.org/officeDocument/2006/relationships/styles" Target="styles.xml"/><Relationship Id="rId6" Type="http://schemas.openxmlformats.org/officeDocument/2006/relationships/hyperlink" Target="https://normativka.by/lib/document/500073131/rev/20220131" TargetMode="External"/><Relationship Id="rId11" Type="http://schemas.openxmlformats.org/officeDocument/2006/relationships/hyperlink" Target="https://normativka.by/lib/document/500072920/rev/20220131" TargetMode="External"/><Relationship Id="rId24" Type="http://schemas.openxmlformats.org/officeDocument/2006/relationships/hyperlink" Target="https://normativka.by/lib/document/500072920/rev/20220131" TargetMode="External"/><Relationship Id="rId32" Type="http://schemas.openxmlformats.org/officeDocument/2006/relationships/hyperlink" Target="https://normativka.by/lib/document/500072920/rev/20220131" TargetMode="External"/><Relationship Id="rId37" Type="http://schemas.openxmlformats.org/officeDocument/2006/relationships/hyperlink" Target="https://normativka.by/lib/document/500072920/rev/20220131" TargetMode="External"/><Relationship Id="rId40" Type="http://schemas.openxmlformats.org/officeDocument/2006/relationships/hyperlink" Target="https://normativka.by/lib/document/500073131/rev/20220131" TargetMode="External"/><Relationship Id="rId45" Type="http://schemas.openxmlformats.org/officeDocument/2006/relationships/hyperlink" Target="https://normativka.by/lib/document/500072920/rev/20220131" TargetMode="External"/><Relationship Id="rId53" Type="http://schemas.openxmlformats.org/officeDocument/2006/relationships/hyperlink" Target="https://normativka.by/lib/document/500072920/rev/20220131" TargetMode="External"/><Relationship Id="rId58" Type="http://schemas.openxmlformats.org/officeDocument/2006/relationships/hyperlink" Target="https://normativka.by/lib/document/500072920/rev/20220131" TargetMode="External"/><Relationship Id="rId66" Type="http://schemas.openxmlformats.org/officeDocument/2006/relationships/theme" Target="theme/theme1.xml"/><Relationship Id="rId5" Type="http://schemas.openxmlformats.org/officeDocument/2006/relationships/hyperlink" Target="https://normativka.by/lib/document/500073131/rev/20220131" TargetMode="External"/><Relationship Id="rId15" Type="http://schemas.openxmlformats.org/officeDocument/2006/relationships/hyperlink" Target="https://normativka.by/lib/document/500072920/rev/20220131" TargetMode="External"/><Relationship Id="rId23" Type="http://schemas.openxmlformats.org/officeDocument/2006/relationships/hyperlink" Target="https://normativka.by/lib/document/500072920/rev/20220131" TargetMode="External"/><Relationship Id="rId28" Type="http://schemas.openxmlformats.org/officeDocument/2006/relationships/hyperlink" Target="https://normativka.by/lib/document/500072920/rev/20220131" TargetMode="External"/><Relationship Id="rId36" Type="http://schemas.openxmlformats.org/officeDocument/2006/relationships/hyperlink" Target="https://normativka.by/lib/document/500072920/rev/20220131" TargetMode="External"/><Relationship Id="rId49" Type="http://schemas.openxmlformats.org/officeDocument/2006/relationships/hyperlink" Target="https://normativka.by/lib/document/500072920/rev/20220131" TargetMode="External"/><Relationship Id="rId57" Type="http://schemas.openxmlformats.org/officeDocument/2006/relationships/hyperlink" Target="https://normativka.by/lib/document/500072920/rev/20220131" TargetMode="External"/><Relationship Id="rId61" Type="http://schemas.openxmlformats.org/officeDocument/2006/relationships/hyperlink" Target="https://normativka.by/lib/document/500072920/rev/20220131" TargetMode="External"/><Relationship Id="rId10" Type="http://schemas.openxmlformats.org/officeDocument/2006/relationships/hyperlink" Target="https://normativka.by/lib/document/500073131/rev/20220131" TargetMode="External"/><Relationship Id="rId19" Type="http://schemas.openxmlformats.org/officeDocument/2006/relationships/hyperlink" Target="https://normativka.by/lib/document/500072920/rev/20220131" TargetMode="External"/><Relationship Id="rId31" Type="http://schemas.openxmlformats.org/officeDocument/2006/relationships/hyperlink" Target="https://normativka.by/lib/document/500072920/rev/20220131" TargetMode="External"/><Relationship Id="rId44" Type="http://schemas.openxmlformats.org/officeDocument/2006/relationships/hyperlink" Target="https://normativka.by/lib/document/500072460/rev/20220131" TargetMode="External"/><Relationship Id="rId52" Type="http://schemas.openxmlformats.org/officeDocument/2006/relationships/hyperlink" Target="https://normativka.by/lib/document/500072920/rev/20220131" TargetMode="External"/><Relationship Id="rId60" Type="http://schemas.openxmlformats.org/officeDocument/2006/relationships/hyperlink" Target="https://normativka.by/lib/document/500072920/rev/2022013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a.by/lib/document/500073131/rev/20220131" TargetMode="External"/><Relationship Id="rId14" Type="http://schemas.openxmlformats.org/officeDocument/2006/relationships/hyperlink" Target="https://normativka.by/lib/document/500072920/rev/20220131" TargetMode="External"/><Relationship Id="rId22" Type="http://schemas.openxmlformats.org/officeDocument/2006/relationships/hyperlink" Target="https://normativka.by/lib/document/500072920/rev/20220131" TargetMode="External"/><Relationship Id="rId27" Type="http://schemas.openxmlformats.org/officeDocument/2006/relationships/hyperlink" Target="https://normativka.by/lib/document/500072920/rev/20220131" TargetMode="External"/><Relationship Id="rId30" Type="http://schemas.openxmlformats.org/officeDocument/2006/relationships/hyperlink" Target="https://normativka.by/lib/document/500072920/rev/20220131" TargetMode="External"/><Relationship Id="rId35" Type="http://schemas.openxmlformats.org/officeDocument/2006/relationships/hyperlink" Target="https://normativka.by/lib/document/500072920/rev/20220131" TargetMode="External"/><Relationship Id="rId43" Type="http://schemas.openxmlformats.org/officeDocument/2006/relationships/hyperlink" Target="https://normativka.by/lib/document/500073131/rev/20220131" TargetMode="External"/><Relationship Id="rId48" Type="http://schemas.openxmlformats.org/officeDocument/2006/relationships/hyperlink" Target="https://normativka.by/lib/document/500072920/rev/20220131" TargetMode="External"/><Relationship Id="rId56" Type="http://schemas.openxmlformats.org/officeDocument/2006/relationships/hyperlink" Target="https://normativka.by/lib/document/500072920/rev/20220131" TargetMode="External"/><Relationship Id="rId64" Type="http://schemas.openxmlformats.org/officeDocument/2006/relationships/hyperlink" Target="https://normativka.by/lib/document/500072920/rev/20220131" TargetMode="External"/><Relationship Id="rId8" Type="http://schemas.openxmlformats.org/officeDocument/2006/relationships/hyperlink" Target="https://normativka.by/lib/document/500073131/rev/20220131" TargetMode="External"/><Relationship Id="rId51" Type="http://schemas.openxmlformats.org/officeDocument/2006/relationships/hyperlink" Target="https://normativka.by/lib/document/500072920/rev/20220131" TargetMode="External"/><Relationship Id="rId3" Type="http://schemas.openxmlformats.org/officeDocument/2006/relationships/settings" Target="settings.xml"/><Relationship Id="rId12" Type="http://schemas.openxmlformats.org/officeDocument/2006/relationships/hyperlink" Target="https://normativka.by/lib/document/500072920/rev/20220131" TargetMode="External"/><Relationship Id="rId17" Type="http://schemas.openxmlformats.org/officeDocument/2006/relationships/hyperlink" Target="https://normativka.by/lib/document/500072920/rev/20220131" TargetMode="External"/><Relationship Id="rId25" Type="http://schemas.openxmlformats.org/officeDocument/2006/relationships/hyperlink" Target="https://normativka.by/lib/document/500072920/rev/20220131" TargetMode="External"/><Relationship Id="rId33" Type="http://schemas.openxmlformats.org/officeDocument/2006/relationships/hyperlink" Target="https://normativka.by/lib/document/500072920/rev/20220131" TargetMode="External"/><Relationship Id="rId38" Type="http://schemas.openxmlformats.org/officeDocument/2006/relationships/hyperlink" Target="https://normativka.by/lib/document/500073131/rev/20220131" TargetMode="External"/><Relationship Id="rId46" Type="http://schemas.openxmlformats.org/officeDocument/2006/relationships/hyperlink" Target="https://normativka.by/lib/document/500072920/rev/20220131" TargetMode="External"/><Relationship Id="rId59" Type="http://schemas.openxmlformats.org/officeDocument/2006/relationships/hyperlink" Target="https://normativka.by/lib/document/500072920/rev/20220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13223</Words>
  <Characters>75372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1</cp:revision>
  <dcterms:created xsi:type="dcterms:W3CDTF">2022-09-30T12:38:00Z</dcterms:created>
  <dcterms:modified xsi:type="dcterms:W3CDTF">2022-09-30T12:39:00Z</dcterms:modified>
</cp:coreProperties>
</file>