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aps/>
          <w:color w:val="000000"/>
          <w:sz w:val="24"/>
          <w:szCs w:val="24"/>
          <w:lang w:eastAsia="ru-RU"/>
        </w:rPr>
        <w:t>ПОСТАНОВЛЕНИЕ СОВЕТА МИНИСТРОВ РЕСПУБЛИКИ БЕЛАРУСЬ</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22 июня 2011 г. № 821</w:t>
      </w:r>
    </w:p>
    <w:p w:rsidR="00F67C01" w:rsidRPr="00F67C01" w:rsidRDefault="00F67C01" w:rsidP="00F67C01">
      <w:pPr>
        <w:shd w:val="clear" w:color="auto" w:fill="F7FCFF"/>
        <w:spacing w:before="240" w:after="240" w:line="240" w:lineRule="auto"/>
        <w:ind w:right="2268"/>
        <w:rPr>
          <w:rFonts w:ascii="Times New Roman" w:eastAsia="Times New Roman" w:hAnsi="Times New Roman" w:cs="Times New Roman"/>
          <w:b/>
          <w:bCs/>
          <w:color w:val="000000"/>
          <w:sz w:val="28"/>
          <w:szCs w:val="28"/>
          <w:lang w:eastAsia="ru-RU"/>
        </w:rPr>
      </w:pPr>
      <w:r w:rsidRPr="00F67C01">
        <w:rPr>
          <w:rFonts w:ascii="Times New Roman" w:eastAsia="Times New Roman" w:hAnsi="Times New Roman" w:cs="Times New Roman"/>
          <w:b/>
          <w:bCs/>
          <w:color w:val="000000"/>
          <w:sz w:val="28"/>
          <w:szCs w:val="28"/>
          <w:lang w:eastAsia="ru-RU"/>
        </w:rPr>
        <w:t>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rsidR="00F67C01" w:rsidRPr="00F67C01" w:rsidRDefault="00F67C01" w:rsidP="00F67C01">
      <w:pPr>
        <w:shd w:val="clear" w:color="auto" w:fill="F7FCFF"/>
        <w:spacing w:after="0" w:line="240" w:lineRule="auto"/>
        <w:ind w:left="1021"/>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Изменения и дополнения:</w:t>
      </w:r>
    </w:p>
    <w:p w:rsidR="00F67C01" w:rsidRPr="00F67C01" w:rsidRDefault="00F67C01" w:rsidP="00F67C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Постановление Совета Министров Республики Беларусь от 30 ноября 2011 г. № 1617 (Национальный реестр правовых актов Республики Беларусь, 2011 г., № 136, 5/34861) &lt;C21101617&gt;;</w:t>
      </w:r>
    </w:p>
    <w:p w:rsidR="00F67C01" w:rsidRPr="00F67C01" w:rsidRDefault="00F67C01" w:rsidP="00F67C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rsidR="00F67C01" w:rsidRPr="00F67C01" w:rsidRDefault="00F67C01" w:rsidP="00F67C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Постановление Совета Министров Республики Беларусь от 1 июня 2012 г. № 516 (Национальный реестр правовых актов Республики Беларусь, 2012 г., № 65, 5/35794) &lt;C21200516&gt;;</w:t>
      </w:r>
    </w:p>
    <w:p w:rsidR="00F67C01" w:rsidRPr="00F67C01" w:rsidRDefault="00F67C01" w:rsidP="00F67C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Постановление Совета Министров Республики Беларусь от 24 июля 2012 г. № 673 (Национальный правовой Интернет-портал Республики Беларусь, 27.07.2012, 5/36015) &lt;C21200673&gt;;</w:t>
      </w:r>
    </w:p>
    <w:p w:rsidR="00F67C01" w:rsidRPr="00F67C01" w:rsidRDefault="00F67C01" w:rsidP="00F67C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F67C01" w:rsidRPr="00F67C01" w:rsidRDefault="00F67C01" w:rsidP="00F67C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F67C01" w:rsidRPr="00F67C01" w:rsidRDefault="00F67C01" w:rsidP="00F67C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Постановление Совета Министров Республики Беларусь от 21 ноября 2013 г. № 999 (Национальный правовой Интернет-портал Республики Беларусь, 26.11.2013, 5/38057) &lt;C21300999&gt;;</w:t>
      </w:r>
    </w:p>
    <w:p w:rsidR="00F67C01" w:rsidRPr="00F67C01" w:rsidRDefault="00F67C01" w:rsidP="00F67C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Постановление Совета Министров Республики Беларусь от 16 мая 2014 г. № 470 (Национальный правовой Интернет-портал Республики Беларусь, 22.05.2014, 5/38862) &lt;C21400470&gt;;</w:t>
      </w:r>
    </w:p>
    <w:p w:rsidR="00F67C01" w:rsidRPr="00F67C01" w:rsidRDefault="00F67C01" w:rsidP="00F67C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Постановление Совета Министров Республики Беларусь от 2 декабря 2016 г. № 992 (Национальный правовой Интернет-портал Республики Беларусь, 08.12.2016, 5/43013) &lt;C21600992&gt;;</w:t>
      </w:r>
    </w:p>
    <w:p w:rsidR="00F67C01" w:rsidRPr="00F67C01" w:rsidRDefault="00F67C01" w:rsidP="00F67C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Постановление Совета Министров Республики Беларусь от 7 декабря 2016 г. № 998 (Национальный правовой Интернет-портал Республики Беларусь, 10.12.2016, 5/43027) &lt;C21600998&gt;;</w:t>
      </w:r>
    </w:p>
    <w:p w:rsidR="00F67C01" w:rsidRPr="00F67C01" w:rsidRDefault="00F67C01" w:rsidP="00F67C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F67C01" w:rsidRPr="00F67C01" w:rsidRDefault="00F67C01" w:rsidP="00F67C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Постановление Совета Министров Республики Беларусь от 12 июля 2018 г. № 527 (Национальный правовой Интернет-портал Республики Беларусь, 14.07.2018, 5/45383) &lt;C21800527&gt;;</w:t>
      </w:r>
    </w:p>
    <w:p w:rsidR="00F67C01" w:rsidRPr="00F67C01" w:rsidRDefault="00F67C01" w:rsidP="00F67C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Постановление Совета Министров Республики Беларусь от 30 апреля 2019 г. № 269 (Национальный правовой Интернет-портал Республики Беларусь, 18.05.2019, 5/46412) &lt;C21900269&gt; - внесены изменения и дополнения, вступившие в силу 19 мая 2019 г., за исключением изменений и дополнений, которые вступят в силу 1 января 2020 г.;</w:t>
      </w:r>
    </w:p>
    <w:p w:rsidR="00F67C01" w:rsidRPr="00F67C01" w:rsidRDefault="00F67C01" w:rsidP="00F67C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lastRenderedPageBreak/>
        <w:t>Постановление Совета Министров Республики Беларусь от 30 апреля 2019 г. № 269 (Национальный правовой Интернет-портал Республики Беларусь, 18.05.2019, 5/46412) &lt;C21900269&gt; - внесены изменения и дополнения, вступившие в силу 19 мая 2019 г. и 1 января 2020 г.;</w:t>
      </w:r>
    </w:p>
    <w:p w:rsidR="00F67C01" w:rsidRPr="00F67C01" w:rsidRDefault="00F67C01" w:rsidP="00F67C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за исключением изменений и дополнений, которые вступят в силу 8 февраля 2020 г.;</w:t>
      </w:r>
    </w:p>
    <w:p w:rsidR="00F67C01" w:rsidRPr="00F67C01" w:rsidRDefault="00F67C01" w:rsidP="00F67C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и 8 февраля 2020 г.;</w:t>
      </w:r>
    </w:p>
    <w:p w:rsidR="00F67C01" w:rsidRPr="00F67C01" w:rsidRDefault="00F67C01" w:rsidP="00F67C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Постановление Совета Министров Республики Беларусь от 17 декабря 2020 г. № 737 (Национальный правовой Интернет-портал Республики Беларусь, 22.12.2020, 5/48611) &lt;C22000737&gt;;</w:t>
      </w:r>
    </w:p>
    <w:p w:rsidR="00F67C01" w:rsidRPr="00F67C01" w:rsidRDefault="00F67C01" w:rsidP="00F67C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Постановление Совета Министров Республики Беларусь от 25 июня 2021 г. № 364 (Национальный правовой Интернет-портал Республики Беларусь, 26.06.2021, 5/49191) &lt;C22100364&gt;;</w:t>
      </w:r>
    </w:p>
    <w:p w:rsidR="00F67C01" w:rsidRPr="00F67C01" w:rsidRDefault="00F67C01" w:rsidP="00F67C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Постановление Совета Министров Республики Беларусь от 21 марта 2022 г. № 150 (Национальный правовой Интернет-портал Республики Беларусь, 23.03.2022, 5/50031) &lt;C22200150&gt;</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На основании пункта 8 статьи 83, пункта 8 статьи 84, пункта 6 статьи 85, пунктов 1 и 5 статьи 86, пункта 7 статьи 88, абзаца шестого статьи 108 Кодекса Республики Беларусь об образовании Совет Министров Республики Беларусь ПОСТАНОВЛЯЕТ:</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 Утвердить:</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Положение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(прилагается);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Положение о порядке возмещения в </w:t>
      </w:r>
      <w:proofErr w:type="gramStart"/>
      <w:r w:rsidRPr="00F67C01">
        <w:rPr>
          <w:rFonts w:ascii="Times New Roman" w:eastAsia="Times New Roman" w:hAnsi="Times New Roman" w:cs="Times New Roman"/>
          <w:color w:val="000000"/>
          <w:sz w:val="24"/>
          <w:szCs w:val="24"/>
          <w:lang w:eastAsia="ru-RU"/>
        </w:rPr>
        <w:t>республиканский</w:t>
      </w:r>
      <w:proofErr w:type="gramEnd"/>
      <w:r w:rsidRPr="00F67C01">
        <w:rPr>
          <w:rFonts w:ascii="Times New Roman" w:eastAsia="Times New Roman" w:hAnsi="Times New Roman" w:cs="Times New Roman"/>
          <w:color w:val="000000"/>
          <w:sz w:val="24"/>
          <w:szCs w:val="24"/>
          <w:lang w:eastAsia="ru-RU"/>
        </w:rPr>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 (прилагается);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Положение о целевой подготовке специалистов, рабочих, служащих (прилагается).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 Признать утратившими силу постановления Совета Министров Республики Беларусь согласно приложению.</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3. Настоящее постановление вступает в силу с 1 сентября 2011 г.</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702"/>
        <w:gridCol w:w="10898"/>
      </w:tblGrid>
      <w:tr w:rsidR="00F67C01" w:rsidRPr="00F67C01" w:rsidTr="00F67C01">
        <w:tc>
          <w:tcPr>
            <w:tcW w:w="21600"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4"/>
                <w:szCs w:val="24"/>
                <w:lang w:eastAsia="ru-RU"/>
              </w:rPr>
            </w:pPr>
            <w:r w:rsidRPr="00F67C01">
              <w:rPr>
                <w:rFonts w:ascii="Times New Roman" w:eastAsia="Times New Roman" w:hAnsi="Times New Roman" w:cs="Times New Roman"/>
                <w:b/>
                <w:bCs/>
                <w:lang w:eastAsia="ru-RU"/>
              </w:rPr>
              <w:t>Премьер-министр Республики Беларусь</w:t>
            </w:r>
          </w:p>
        </w:tc>
        <w:tc>
          <w:tcPr>
            <w:tcW w:w="21600" w:type="dxa"/>
            <w:tcMar>
              <w:top w:w="0" w:type="dxa"/>
              <w:left w:w="6" w:type="dxa"/>
              <w:bottom w:w="0" w:type="dxa"/>
              <w:right w:w="6" w:type="dxa"/>
            </w:tcMar>
            <w:hideMark/>
          </w:tcPr>
          <w:p w:rsidR="00F67C01" w:rsidRPr="00F67C01" w:rsidRDefault="00F67C01" w:rsidP="00F67C01">
            <w:pPr>
              <w:spacing w:after="0" w:line="240" w:lineRule="auto"/>
              <w:jc w:val="right"/>
              <w:rPr>
                <w:rFonts w:ascii="Times New Roman" w:eastAsia="Times New Roman" w:hAnsi="Times New Roman" w:cs="Times New Roman"/>
                <w:sz w:val="24"/>
                <w:szCs w:val="24"/>
                <w:lang w:eastAsia="ru-RU"/>
              </w:rPr>
            </w:pPr>
            <w:proofErr w:type="spellStart"/>
            <w:r w:rsidRPr="00F67C01">
              <w:rPr>
                <w:rFonts w:ascii="Times New Roman" w:eastAsia="Times New Roman" w:hAnsi="Times New Roman" w:cs="Times New Roman"/>
                <w:b/>
                <w:bCs/>
                <w:lang w:eastAsia="ru-RU"/>
              </w:rPr>
              <w:t>М.Мясникович</w:t>
            </w:r>
            <w:proofErr w:type="spellEnd"/>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428"/>
        <w:gridCol w:w="11172"/>
      </w:tblGrid>
      <w:tr w:rsidR="00F67C01" w:rsidRPr="00F67C01" w:rsidTr="00F67C01">
        <w:tc>
          <w:tcPr>
            <w:tcW w:w="21600" w:type="dxa"/>
            <w:tcMar>
              <w:top w:w="0" w:type="dxa"/>
              <w:left w:w="6" w:type="dxa"/>
              <w:bottom w:w="0" w:type="dxa"/>
              <w:right w:w="6" w:type="dxa"/>
            </w:tcMar>
            <w:hideMark/>
          </w:tcPr>
          <w:p w:rsidR="00F67C01" w:rsidRPr="00F67C01" w:rsidRDefault="00F67C01" w:rsidP="00F67C01">
            <w:pPr>
              <w:spacing w:after="0" w:line="240" w:lineRule="auto"/>
              <w:ind w:firstLine="567"/>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21600" w:type="dxa"/>
            <w:tcMar>
              <w:top w:w="0" w:type="dxa"/>
              <w:left w:w="6" w:type="dxa"/>
              <w:bottom w:w="0" w:type="dxa"/>
              <w:right w:w="6" w:type="dxa"/>
            </w:tcMar>
            <w:hideMark/>
          </w:tcPr>
          <w:p w:rsidR="00F67C01" w:rsidRPr="00F67C01" w:rsidRDefault="00F67C01" w:rsidP="00F67C01">
            <w:pPr>
              <w:spacing w:after="120"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УТВЕРЖДЕНО</w:t>
            </w:r>
          </w:p>
          <w:p w:rsidR="00F67C01" w:rsidRPr="00F67C01" w:rsidRDefault="00F67C01" w:rsidP="00F67C01">
            <w:pPr>
              <w:spacing w:after="0"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Постановление</w:t>
            </w:r>
            <w:r w:rsidRPr="00F67C01">
              <w:rPr>
                <w:rFonts w:ascii="Times New Roman" w:eastAsia="Times New Roman" w:hAnsi="Times New Roman" w:cs="Times New Roman"/>
                <w:lang w:eastAsia="ru-RU"/>
              </w:rPr>
              <w:br/>
              <w:t>Совета Министров</w:t>
            </w:r>
            <w:r w:rsidRPr="00F67C01">
              <w:rPr>
                <w:rFonts w:ascii="Times New Roman" w:eastAsia="Times New Roman" w:hAnsi="Times New Roman" w:cs="Times New Roman"/>
                <w:lang w:eastAsia="ru-RU"/>
              </w:rPr>
              <w:br/>
              <w:t>Республики Беларусь</w:t>
            </w:r>
          </w:p>
          <w:p w:rsidR="00F67C01" w:rsidRPr="00F67C01" w:rsidRDefault="00F67C01" w:rsidP="00F67C01">
            <w:pPr>
              <w:spacing w:after="0"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22.06.2011 № 821</w:t>
            </w:r>
          </w:p>
        </w:tc>
      </w:tr>
    </w:tbl>
    <w:p w:rsidR="00F67C01" w:rsidRPr="00F67C01" w:rsidRDefault="00F67C01" w:rsidP="00F67C01">
      <w:pPr>
        <w:shd w:val="clear" w:color="auto" w:fill="F7FCFF"/>
        <w:spacing w:after="0" w:line="240" w:lineRule="auto"/>
        <w:rPr>
          <w:rFonts w:ascii="Times New Roman" w:eastAsia="Times New Roman" w:hAnsi="Times New Roman" w:cs="Times New Roman"/>
          <w:b/>
          <w:bCs/>
          <w:color w:val="000000"/>
          <w:sz w:val="24"/>
          <w:szCs w:val="24"/>
          <w:lang w:eastAsia="ru-RU"/>
        </w:rPr>
      </w:pPr>
      <w:r w:rsidRPr="00F67C01">
        <w:rPr>
          <w:rFonts w:ascii="Times New Roman" w:eastAsia="Times New Roman" w:hAnsi="Times New Roman" w:cs="Times New Roman"/>
          <w:b/>
          <w:bCs/>
          <w:color w:val="000000"/>
          <w:sz w:val="24"/>
          <w:szCs w:val="24"/>
          <w:lang w:eastAsia="ru-RU"/>
        </w:rPr>
        <w:t>ПОЛОЖЕНИЕ</w:t>
      </w:r>
      <w:r w:rsidRPr="00F67C01">
        <w:rPr>
          <w:rFonts w:ascii="Times New Roman" w:eastAsia="Times New Roman" w:hAnsi="Times New Roman" w:cs="Times New Roman"/>
          <w:b/>
          <w:bCs/>
          <w:color w:val="000000"/>
          <w:sz w:val="24"/>
          <w:szCs w:val="24"/>
          <w:lang w:eastAsia="ru-RU"/>
        </w:rPr>
        <w:br/>
        <w:t>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b/>
          <w:bCs/>
          <w:caps/>
          <w:color w:val="000000"/>
          <w:sz w:val="24"/>
          <w:szCs w:val="24"/>
          <w:lang w:eastAsia="ru-RU"/>
        </w:rPr>
      </w:pPr>
      <w:r w:rsidRPr="00F67C01">
        <w:rPr>
          <w:rFonts w:ascii="Times New Roman" w:eastAsia="Times New Roman" w:hAnsi="Times New Roman" w:cs="Times New Roman"/>
          <w:b/>
          <w:bCs/>
          <w:caps/>
          <w:color w:val="000000"/>
          <w:sz w:val="24"/>
          <w:szCs w:val="24"/>
          <w:lang w:eastAsia="ru-RU"/>
        </w:rPr>
        <w:t>ГЛАВА 1</w:t>
      </w:r>
      <w:r w:rsidRPr="00F67C01">
        <w:rPr>
          <w:rFonts w:ascii="Times New Roman" w:eastAsia="Times New Roman" w:hAnsi="Times New Roman" w:cs="Times New Roman"/>
          <w:b/>
          <w:bCs/>
          <w:caps/>
          <w:color w:val="000000"/>
          <w:sz w:val="24"/>
          <w:szCs w:val="24"/>
          <w:lang w:eastAsia="ru-RU"/>
        </w:rPr>
        <w:br/>
        <w:t>ОБЩИЕ ПОЛОЖЕНИЯ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lastRenderedPageBreak/>
        <w:t>1. </w:t>
      </w:r>
      <w:proofErr w:type="gramStart"/>
      <w:r w:rsidRPr="00F67C01">
        <w:rPr>
          <w:rFonts w:ascii="Times New Roman" w:eastAsia="Times New Roman" w:hAnsi="Times New Roman" w:cs="Times New Roman"/>
          <w:color w:val="000000"/>
          <w:sz w:val="24"/>
          <w:szCs w:val="24"/>
          <w:lang w:eastAsia="ru-RU"/>
        </w:rPr>
        <w:t>Настоящим Положением, разработанным на основании пункта 8 статьи 83, пункта 8 статьи 84, пункта 6 статьи 85, пунктов 1 и 5 статьи 86 Кодекса Республики Беларусь об образовании, определяется порядок распределения, перераспределения, направления на работу и последующего направления на работу выпускников государственных учреждений образования, государственных организаций, реализующих образовательные программы послевузовского образования (далее – учреждения образования).</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 Распределение, направление на работу выпускников осуществляются учреждением образования или государственным органом, в подчинении которого находится учреждение образования (далее – государственный орган).</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Государственный орган принимает решения о распределении и направлении на работу выпускников подчиненных учреждений образования в случаях:</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необходимости централизованного регулирования кадрового обеспечения подчиненных организаций;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выявления регулярных нарушений законодательства при осуществлении распределения, направления на работу выпускников подчиненными учреждениями образования.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Перераспределение и последующее направление на работу выпускников осуществляются учреждением образования, если иное не установлено Президентом Республики Беларусь.</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3. Действие настоящего Положения не распространяется </w:t>
      </w:r>
      <w:proofErr w:type="gramStart"/>
      <w:r w:rsidRPr="00F67C01">
        <w:rPr>
          <w:rFonts w:ascii="Times New Roman" w:eastAsia="Times New Roman" w:hAnsi="Times New Roman" w:cs="Times New Roman"/>
          <w:color w:val="000000"/>
          <w:sz w:val="24"/>
          <w:szCs w:val="24"/>
          <w:lang w:eastAsia="ru-RU"/>
        </w:rPr>
        <w:t>на</w:t>
      </w:r>
      <w:proofErr w:type="gramEnd"/>
      <w:r w:rsidRPr="00F67C01">
        <w:rPr>
          <w:rFonts w:ascii="Times New Roman" w:eastAsia="Times New Roman" w:hAnsi="Times New Roman" w:cs="Times New Roman"/>
          <w:color w:val="000000"/>
          <w:sz w:val="24"/>
          <w:szCs w:val="24"/>
          <w:lang w:eastAsia="ru-RU"/>
        </w:rPr>
        <w:t>:</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выпускников, включенных Министерством спорта и туризма в списочные составы национальных, сборных команд Республики Беларусь по виду (видам) спорта;</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выпускников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выпускников государственных учреждений профессионально-технического образования, обучавшихся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выпускников специальных учебно-воспитательных учреждений и специальных лечебно-воспитательных учреждений;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порядок перераспределения 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4. Выпускникам, которым место работы предоставлено путем распределения, а также направленным на работу, при выдаче документа об образовании выдается </w:t>
      </w:r>
      <w:proofErr w:type="gramStart"/>
      <w:r w:rsidRPr="00F67C01">
        <w:rPr>
          <w:rFonts w:ascii="Times New Roman" w:eastAsia="Times New Roman" w:hAnsi="Times New Roman" w:cs="Times New Roman"/>
          <w:color w:val="000000"/>
          <w:sz w:val="24"/>
          <w:szCs w:val="24"/>
          <w:lang w:eastAsia="ru-RU"/>
        </w:rPr>
        <w:t>свидетельство</w:t>
      </w:r>
      <w:proofErr w:type="gramEnd"/>
      <w:r w:rsidRPr="00F67C01">
        <w:rPr>
          <w:rFonts w:ascii="Times New Roman" w:eastAsia="Times New Roman" w:hAnsi="Times New Roman" w:cs="Times New Roman"/>
          <w:color w:val="000000"/>
          <w:sz w:val="24"/>
          <w:szCs w:val="24"/>
          <w:lang w:eastAsia="ru-RU"/>
        </w:rPr>
        <w:t xml:space="preserve"> о направлении на работу по форме согласно приложению 1.</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Выпускникам, которым место работы предоставлено путем перераспределения, а также путем последующего направления на работу, свидетельство о направлении на работу выдается в пятидневный срок после принятия решения о предоставлении нового места работы.</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lastRenderedPageBreak/>
        <w:t>5. </w:t>
      </w:r>
      <w:proofErr w:type="gramStart"/>
      <w:r w:rsidRPr="00F67C01">
        <w:rPr>
          <w:rFonts w:ascii="Times New Roman" w:eastAsia="Times New Roman" w:hAnsi="Times New Roman" w:cs="Times New Roman"/>
          <w:color w:val="000000"/>
          <w:sz w:val="24"/>
          <w:szCs w:val="24"/>
          <w:lang w:eastAsia="ru-RU"/>
        </w:rPr>
        <w:t>При принятии решения о самостоятельном трудоустройстве выпускника в случаях, предусмотренных в пункте 2 статьи 87 Кодекса Республики Беларусь об образовании, ему выдается справка о самостоятельном трудоустройстве по форме согласно приложению 2 не позднее одного месяца после окончания выпускником учреждения образования при представлении им документа, удостоверяющего личность, или в пятидневный срок после принятия такого решения при перераспределении и последующем направлении на</w:t>
      </w:r>
      <w:proofErr w:type="gramEnd"/>
      <w:r w:rsidRPr="00F67C01">
        <w:rPr>
          <w:rFonts w:ascii="Times New Roman" w:eastAsia="Times New Roman" w:hAnsi="Times New Roman" w:cs="Times New Roman"/>
          <w:color w:val="000000"/>
          <w:sz w:val="24"/>
          <w:szCs w:val="24"/>
          <w:lang w:eastAsia="ru-RU"/>
        </w:rPr>
        <w:t xml:space="preserve"> работу.</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Молодой специалист, молодой рабочий (служащий) при получении справки о самостоятельном трудоустройстве утрачивает статус молодого специалиста, молодого рабочего (служащего).</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6.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7. </w:t>
      </w:r>
      <w:proofErr w:type="gramStart"/>
      <w:r w:rsidRPr="00F67C01">
        <w:rPr>
          <w:rFonts w:ascii="Times New Roman" w:eastAsia="Times New Roman" w:hAnsi="Times New Roman" w:cs="Times New Roman"/>
          <w:color w:val="000000"/>
          <w:sz w:val="24"/>
          <w:szCs w:val="24"/>
          <w:lang w:eastAsia="ru-RU"/>
        </w:rPr>
        <w:t>Выдача дубликатов свидетельств о направлении на работу и справок о самостоятельном трудоустройстве,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 предусмотренном в пунктах 6.1 и 6.2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w:t>
      </w:r>
      <w:proofErr w:type="gramEnd"/>
      <w:r w:rsidRPr="00F67C01">
        <w:rPr>
          <w:rFonts w:ascii="Times New Roman" w:eastAsia="Times New Roman" w:hAnsi="Times New Roman" w:cs="Times New Roman"/>
          <w:color w:val="000000"/>
          <w:sz w:val="24"/>
          <w:szCs w:val="24"/>
          <w:lang w:eastAsia="ru-RU"/>
        </w:rPr>
        <w:t> г. № 200.</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8. </w:t>
      </w:r>
      <w:proofErr w:type="gramStart"/>
      <w:r w:rsidRPr="00F67C01">
        <w:rPr>
          <w:rFonts w:ascii="Times New Roman" w:eastAsia="Times New Roman" w:hAnsi="Times New Roman" w:cs="Times New Roman"/>
          <w:color w:val="000000"/>
          <w:sz w:val="24"/>
          <w:szCs w:val="24"/>
          <w:lang w:eastAsia="ru-RU"/>
        </w:rPr>
        <w:t>Контроль за</w:t>
      </w:r>
      <w:proofErr w:type="gramEnd"/>
      <w:r w:rsidRPr="00F67C01">
        <w:rPr>
          <w:rFonts w:ascii="Times New Roman" w:eastAsia="Times New Roman" w:hAnsi="Times New Roman" w:cs="Times New Roman"/>
          <w:color w:val="000000"/>
          <w:sz w:val="24"/>
          <w:szCs w:val="24"/>
          <w:lang w:eastAsia="ru-RU"/>
        </w:rPr>
        <w:t xml:space="preserve"> распределением, направлением на работу, перераспределением, последующим направлением на работу выпускников и их трудоустройством осуществляют учреждения образования и государственные органы.</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b/>
          <w:bCs/>
          <w:caps/>
          <w:color w:val="000000"/>
          <w:sz w:val="24"/>
          <w:szCs w:val="24"/>
          <w:lang w:eastAsia="ru-RU"/>
        </w:rPr>
      </w:pPr>
      <w:r w:rsidRPr="00F67C01">
        <w:rPr>
          <w:rFonts w:ascii="Times New Roman" w:eastAsia="Times New Roman" w:hAnsi="Times New Roman" w:cs="Times New Roman"/>
          <w:b/>
          <w:bCs/>
          <w:caps/>
          <w:color w:val="000000"/>
          <w:sz w:val="24"/>
          <w:szCs w:val="24"/>
          <w:lang w:eastAsia="ru-RU"/>
        </w:rPr>
        <w:t>ГЛАВА 2</w:t>
      </w:r>
      <w:r w:rsidRPr="00F67C01">
        <w:rPr>
          <w:rFonts w:ascii="Times New Roman" w:eastAsia="Times New Roman" w:hAnsi="Times New Roman" w:cs="Times New Roman"/>
          <w:b/>
          <w:bCs/>
          <w:caps/>
          <w:color w:val="000000"/>
          <w:sz w:val="24"/>
          <w:szCs w:val="24"/>
          <w:lang w:eastAsia="ru-RU"/>
        </w:rPr>
        <w:br/>
        <w:t>ПОРЯДОК РАСПРЕДЕЛЕНИЯ ВЫПУСКНИКОВ, ПЕРЕРАСПРЕДЕЛЕНИЯ ВЫПУСКНИКОВ, МОЛОДЫХ СПЕЦИАЛИСТОВ, МОЛОДЫХ РАБОЧИХ (СЛУЖАЩИХ)</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9. Распределение выпускников осуществляется, как правило, за два месяца до окончания учреждения образования комиссией по распределению выпускников учреждения образования (далее – комиссия), состав которой утверждается руководителем учреждения образования или государственного органа ежегодно не позднее 1 февраля. Комиссия начинает свою работу со дня утверждения ее состава и сохраняет свои полномочия до утверждения нового состава комиссии.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 учреждениях образования, в которых количество выпускников превышает 500 человек, допускается создание нескольких комиссий.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Порядок работы комиссии, количество заседаний,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При осуществлении распределения учреждением образования в работе комиссий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могут принимать участие представители организаций – заказчиков кадров, общественных объединений, в том числе профессиональных союзов.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10. </w:t>
      </w:r>
      <w:proofErr w:type="gramStart"/>
      <w:r w:rsidRPr="00F67C01">
        <w:rPr>
          <w:rFonts w:ascii="Times New Roman" w:eastAsia="Times New Roman" w:hAnsi="Times New Roman" w:cs="Times New Roman"/>
          <w:color w:val="000000"/>
          <w:sz w:val="24"/>
          <w:szCs w:val="24"/>
          <w:lang w:eastAsia="ru-RU"/>
        </w:rPr>
        <w:t>Руководители учреждений образования ежегодно до 1 апреля информируют государственные органы, государственные организации, подчиненные Президенту Республики Беларусь или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11. Руководители учреждений образования обязаны:</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lastRenderedPageBreak/>
        <w:t xml:space="preserve">не </w:t>
      </w:r>
      <w:proofErr w:type="gramStart"/>
      <w:r w:rsidRPr="00F67C01">
        <w:rPr>
          <w:rFonts w:ascii="Times New Roman" w:eastAsia="Times New Roman" w:hAnsi="Times New Roman" w:cs="Times New Roman"/>
          <w:color w:val="000000"/>
          <w:sz w:val="24"/>
          <w:szCs w:val="24"/>
          <w:lang w:eastAsia="ru-RU"/>
        </w:rPr>
        <w:t>позднее</w:t>
      </w:r>
      <w:proofErr w:type="gramEnd"/>
      <w:r w:rsidRPr="00F67C01">
        <w:rPr>
          <w:rFonts w:ascii="Times New Roman" w:eastAsia="Times New Roman" w:hAnsi="Times New Roman" w:cs="Times New Roman"/>
          <w:color w:val="000000"/>
          <w:sz w:val="24"/>
          <w:szCs w:val="24"/>
          <w:lang w:eastAsia="ru-RU"/>
        </w:rPr>
        <w:t xml:space="preserve"> чем за два месяца до начала распределения составить списки выпускников, подлежащих распределению в соответствии с Кодексом Республики Беларусь об образовании, в том числе выпускников из числа получающих 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не </w:t>
      </w:r>
      <w:proofErr w:type="gramStart"/>
      <w:r w:rsidRPr="00F67C01">
        <w:rPr>
          <w:rFonts w:ascii="Times New Roman" w:eastAsia="Times New Roman" w:hAnsi="Times New Roman" w:cs="Times New Roman"/>
          <w:color w:val="000000"/>
          <w:sz w:val="24"/>
          <w:szCs w:val="24"/>
          <w:lang w:eastAsia="ru-RU"/>
        </w:rPr>
        <w:t>позднее</w:t>
      </w:r>
      <w:proofErr w:type="gramEnd"/>
      <w:r w:rsidRPr="00F67C01">
        <w:rPr>
          <w:rFonts w:ascii="Times New Roman" w:eastAsia="Times New Roman" w:hAnsi="Times New Roman" w:cs="Times New Roman"/>
          <w:color w:val="000000"/>
          <w:sz w:val="24"/>
          <w:szCs w:val="24"/>
          <w:lang w:eastAsia="ru-RU"/>
        </w:rPr>
        <w:t xml:space="preserve"> чем за месяц до начала распределения организовать работу по ознакомлению выпускников: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 настоящим Положением;</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 порядком работы комиссий;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с планами распределения выпускников по форме согласно приложению 3, составленными на основании поданных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о распределении к ним выпускников.</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Установление категории выпускников из числа получающих среднее специальное или высшее образование I ступени, не менее половины </w:t>
      </w:r>
      <w:proofErr w:type="gramStart"/>
      <w:r w:rsidRPr="00F67C01">
        <w:rPr>
          <w:rFonts w:ascii="Times New Roman" w:eastAsia="Times New Roman" w:hAnsi="Times New Roman" w:cs="Times New Roman"/>
          <w:color w:val="000000"/>
          <w:sz w:val="24"/>
          <w:szCs w:val="24"/>
          <w:lang w:eastAsia="ru-RU"/>
        </w:rPr>
        <w:t>срока</w:t>
      </w:r>
      <w:proofErr w:type="gramEnd"/>
      <w:r w:rsidRPr="00F67C01">
        <w:rPr>
          <w:rFonts w:ascii="Times New Roman" w:eastAsia="Times New Roman" w:hAnsi="Times New Roman" w:cs="Times New Roman"/>
          <w:color w:val="000000"/>
          <w:sz w:val="24"/>
          <w:szCs w:val="24"/>
          <w:lang w:eastAsia="ru-RU"/>
        </w:rPr>
        <w:t xml:space="preserve"> обучения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(направлению специальности) за счет средств республиканского и (или) местных бюджетов в дневной форме получения образования, измеряемого в оконченных семестрах, со сроком обучения в дневной форме получения образования, установленным в образовательном стандарте этой специальности (направления специальности) на момент окончания обучения.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12. Выпускники распределяются в соответствии с полученной специальностью (направлением специальности, специализацией) и присвоенной квалификацией с учетом поданных в учреждение образования организациями – заказчиками кадров заявок на подготовку и заключенных с организациями – заказчиками кадров договоров о взаимодействии.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Соответствие предоставляемого места работы полученной выпускником специальности (направлению специальности, специализации) и присвоенной квалификации комиссия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Базовая организация имеет преимущественное право на удовлетворение своей потребности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их потребностей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 о взаимодействии.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После удовлетворения потребностей в специалистах, рабочих (служащих) организаций – заказчиков кадров осуществляется распределение выпускников в соответствии с полученной специальностью (направлением специальности, специализацией) и присвоенной квалификацией в иные организации на основании их письменных запросов.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Письменные запросы организаций – заказчиков кадров и иных организаций о распределении к ним конкретных выпускников в соответствии с полученной </w:t>
      </w:r>
      <w:r w:rsidRPr="00F67C01">
        <w:rPr>
          <w:rFonts w:ascii="Times New Roman" w:eastAsia="Times New Roman" w:hAnsi="Times New Roman" w:cs="Times New Roman"/>
          <w:color w:val="000000"/>
          <w:sz w:val="24"/>
          <w:szCs w:val="24"/>
          <w:lang w:eastAsia="ru-RU"/>
        </w:rPr>
        <w:lastRenderedPageBreak/>
        <w:t>специальностью (направлением специальности, специализацией) и присвоенной квалификацией удовлетворяются в случаях, если: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эти выпускники включены в банк данных одаренной молодежи и банк данных талантливой молодежи;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запросы поступили из организаций, в которых эти выпускники проходили производственную и преддипломную практики или преддипломную практику;</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отсутствуют места работы согласно поданным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Выпускники, получившие среднее специальное образование, могут направляться на работу в качестве рабочих в соответствии с разрядом и квалификацией, </w:t>
      </w:r>
      <w:proofErr w:type="gramStart"/>
      <w:r w:rsidRPr="00F67C01">
        <w:rPr>
          <w:rFonts w:ascii="Times New Roman" w:eastAsia="Times New Roman" w:hAnsi="Times New Roman" w:cs="Times New Roman"/>
          <w:color w:val="000000"/>
          <w:sz w:val="24"/>
          <w:szCs w:val="24"/>
          <w:lang w:eastAsia="ru-RU"/>
        </w:rPr>
        <w:t>полученными</w:t>
      </w:r>
      <w:proofErr w:type="gramEnd"/>
      <w:r w:rsidRPr="00F67C01">
        <w:rPr>
          <w:rFonts w:ascii="Times New Roman" w:eastAsia="Times New Roman" w:hAnsi="Times New Roman" w:cs="Times New Roman"/>
          <w:color w:val="000000"/>
          <w:sz w:val="24"/>
          <w:szCs w:val="24"/>
          <w:lang w:eastAsia="ru-RU"/>
        </w:rPr>
        <w:t xml:space="preserve"> в период обучения.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13. Организации – заказчики кадров, которые не имеют возможности трудоустроить по распределению заявленных ранее выпускников, должны сообщить об этом в учреждение образования не </w:t>
      </w:r>
      <w:proofErr w:type="gramStart"/>
      <w:r w:rsidRPr="00F67C01">
        <w:rPr>
          <w:rFonts w:ascii="Times New Roman" w:eastAsia="Times New Roman" w:hAnsi="Times New Roman" w:cs="Times New Roman"/>
          <w:color w:val="000000"/>
          <w:sz w:val="24"/>
          <w:szCs w:val="24"/>
          <w:lang w:eastAsia="ru-RU"/>
        </w:rPr>
        <w:t>позднее</w:t>
      </w:r>
      <w:proofErr w:type="gramEnd"/>
      <w:r w:rsidRPr="00F67C01">
        <w:rPr>
          <w:rFonts w:ascii="Times New Roman" w:eastAsia="Times New Roman" w:hAnsi="Times New Roman" w:cs="Times New Roman"/>
          <w:color w:val="000000"/>
          <w:sz w:val="24"/>
          <w:szCs w:val="24"/>
          <w:lang w:eastAsia="ru-RU"/>
        </w:rPr>
        <w:t xml:space="preserve"> чем за два месяца до начала распределения.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Организации – заказчики кадров не </w:t>
      </w:r>
      <w:proofErr w:type="gramStart"/>
      <w:r w:rsidRPr="00F67C01">
        <w:rPr>
          <w:rFonts w:ascii="Times New Roman" w:eastAsia="Times New Roman" w:hAnsi="Times New Roman" w:cs="Times New Roman"/>
          <w:color w:val="000000"/>
          <w:sz w:val="24"/>
          <w:szCs w:val="24"/>
          <w:lang w:eastAsia="ru-RU"/>
        </w:rPr>
        <w:t>позднее</w:t>
      </w:r>
      <w:proofErr w:type="gramEnd"/>
      <w:r w:rsidRPr="00F67C01">
        <w:rPr>
          <w:rFonts w:ascii="Times New Roman" w:eastAsia="Times New Roman" w:hAnsi="Times New Roman" w:cs="Times New Roman"/>
          <w:color w:val="000000"/>
          <w:sz w:val="24"/>
          <w:szCs w:val="24"/>
          <w:lang w:eastAsia="ru-RU"/>
        </w:rPr>
        <w:t xml:space="preserve"> чем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в соответствии с приложением 3 к настоящему Положению.</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14. Комиссия принимает решение о распределении выпускника с учетом:</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результатов успеваемости;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участия в научно-исследовательской, общественной работе;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места прохождения производственной и преддипломной практики;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состояния здоровья, семейного положения и места жительства семьи;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рекомендации учреждения образования о наиболее целесообразном направлении выпускника на работу;</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его личных пожеланий.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Место работы выпускнику от имени комиссии предлагает ее председатель.</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Первоочередным правом выбора из имеющихся на распределении мест работы пользуются выпускники: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включенные</w:t>
      </w:r>
      <w:proofErr w:type="gramEnd"/>
      <w:r w:rsidRPr="00F67C01">
        <w:rPr>
          <w:rFonts w:ascii="Times New Roman" w:eastAsia="Times New Roman" w:hAnsi="Times New Roman" w:cs="Times New Roman"/>
          <w:color w:val="000000"/>
          <w:sz w:val="24"/>
          <w:szCs w:val="24"/>
          <w:lang w:eastAsia="ru-RU"/>
        </w:rPr>
        <w:t xml:space="preserve"> в банк данных одаренной молодежи и банк данных талантливой молодежи;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Достигшими высоких результатов в учебе являются выпускники, имеющие за период обучения не менее 50 процентов отметок 8 (восемь) баллов и выше, а остальные отметки – не ниже 6 (шести) баллов.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Достижением выпускниками высоких показателей в общественной работе признается их участие: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 работе органов самоуправления учреждения образования, молодежных общественных объединений;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 организации и проведении общественно значимых мероприятий, акций;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 волонтерском и </w:t>
      </w:r>
      <w:proofErr w:type="spellStart"/>
      <w:r w:rsidRPr="00F67C01">
        <w:rPr>
          <w:rFonts w:ascii="Times New Roman" w:eastAsia="Times New Roman" w:hAnsi="Times New Roman" w:cs="Times New Roman"/>
          <w:color w:val="000000"/>
          <w:sz w:val="24"/>
          <w:szCs w:val="24"/>
          <w:lang w:eastAsia="ru-RU"/>
        </w:rPr>
        <w:t>студотрядовском</w:t>
      </w:r>
      <w:proofErr w:type="spellEnd"/>
      <w:r w:rsidRPr="00F67C01">
        <w:rPr>
          <w:rFonts w:ascii="Times New Roman" w:eastAsia="Times New Roman" w:hAnsi="Times New Roman" w:cs="Times New Roman"/>
          <w:color w:val="000000"/>
          <w:sz w:val="24"/>
          <w:szCs w:val="24"/>
          <w:lang w:eastAsia="ru-RU"/>
        </w:rPr>
        <w:t xml:space="preserve"> движении.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lastRenderedPageBreak/>
        <w:t>Достигшими высоких показателей в научно-исследовательской деятельности признаются выпускники: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являющиеся участниками конкурсов научных (творческих) работ или конкурсов технического творчества, олимпиад по специальности;</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являющиеся участниками научно-практических мероприятий (семинаров, конференций), авторами (соавторами) экспонатов научно-технических, творческих выставок и (или) имеющие материалы, опубликованные в научных, научно-популярных и учебных изданиях (включая материалы, подготовленные в соавторстве);</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имеющие иные достижения в научно-исследовательской деятельности.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Выпускникам, относящимся к категориям, указанным в пункте 6 статьи 83 Кодекса Республики Беларусь об образовании, место работы предоставляется на условиях, установленных в пункте 6 статьи 83 Кодекса, при представлении выпускником в комиссию следующих документов: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медицинская справка о состоянии здоровья и справка о месте жительства и составе семьи – для беременных женщин;</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копия свидетельства о рождении ребенка и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копия свидетельства о заключении брака и справка о месте работы, службы и занимаемой должности мужа (жены) – для выпускника, который имеет мужа (жену),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w:t>
      </w:r>
      <w:proofErr w:type="gramEnd"/>
      <w:r w:rsidRPr="00F67C01">
        <w:rPr>
          <w:rFonts w:ascii="Times New Roman" w:eastAsia="Times New Roman" w:hAnsi="Times New Roman" w:cs="Times New Roman"/>
          <w:color w:val="000000"/>
          <w:sz w:val="24"/>
          <w:szCs w:val="24"/>
          <w:lang w:eastAsia="ru-RU"/>
        </w:rPr>
        <w:t xml:space="preserve">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копии свидетельства о заключении брака и свидетельства о направлении на работу – для супругов, которые направляются на работу по распределению одновременно;</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копия свидетельства о заключении брака, справки о месте работы, службы и занимаемой должности и о месте жительства и составе семьи мужа (жены) – для выпускников, желающих получить распределение по месту жительства и (или) работы мужа (жены), постоянно проживающих и работающих на территории Республики Беларусь;</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 № 239-З «О </w:t>
      </w:r>
      <w:r w:rsidRPr="00F67C01">
        <w:rPr>
          <w:rFonts w:ascii="Times New Roman" w:eastAsia="Times New Roman" w:hAnsi="Times New Roman" w:cs="Times New Roman"/>
          <w:color w:val="000000"/>
          <w:sz w:val="24"/>
          <w:szCs w:val="24"/>
          <w:lang w:eastAsia="ru-RU"/>
        </w:rPr>
        <w:lastRenderedPageBreak/>
        <w:t>государственных социальных льготах, правах и гарантиях для отдельных категорий граждан».</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15. Комиссия принимает решение о распределении открытым голосованием большинством голосов. При одинаковом количестве голосов принимается решение, за которое проголосовал председатель комиссии.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Решение о распределении принимается, как правило, в присутствии выпускника.</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Решение о распределении выпускника, который не явился на заседание комиссии, принимается в его отсутствие. При распределении могут учитываться ранее высказанные пожелания выпускника.</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Комиссия ведет протокол заседания и оформляет ведомость распределения выпускников по форме согласно приложению 4.</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16. Перераспределение выпускников, молодых специалистов, молодых рабочих (служащих) осуществляется учреждением образования: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 течение сроков обязательной работы по распределению, установленных в пункте 3 статьи 83 Кодекса Республики Беларусь об образовании, в случаях и на условиях, установленных в статье 85 Кодекса Республики Беларусь об образовании;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при возникновении у выпускника до срока прибытия, установленного в свидетельстве о направлении на работу, обстоятельств, при которых место работы выпускнику предоставляется в порядке, предусмотренном в пункте 6 статьи 83 Кодекса Республики Беларусь об образовании.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перераспределение: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документ, подтверждающий отказ нанимателя в приеме на работу выпускнику, который прибыл к месту работы согласно выданному учреждением образования свидетельству о направлении на работу;</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копия военного билета – для лиц, которым место работы было предоставлено путем распределения,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копия справки об обучении – для лиц, отчисленных из учреждения образования, которые не отработали срок обязательной работы после получения профессионально-технического, среднего специального или высшего образования;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выписка (копия) трудовой книжки в случаях, когда ее заполнение обязательно, справка о периоде работы, службы – для лиц, с которыми трудовой договор расторгнут в случаях, предусмотренных в пункте 3 статьи 88 Кодекса Республики Беларусь об образовании;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w:t>
      </w:r>
      <w:r w:rsidRPr="00F67C01">
        <w:rPr>
          <w:rFonts w:ascii="Times New Roman" w:eastAsia="Times New Roman" w:hAnsi="Times New Roman" w:cs="Times New Roman"/>
          <w:color w:val="000000"/>
          <w:sz w:val="24"/>
          <w:szCs w:val="24"/>
          <w:lang w:eastAsia="ru-RU"/>
        </w:rPr>
        <w:lastRenderedPageBreak/>
        <w:t>без попечения родителей, а также лиц из числа детей-сирот и детей, оставшихся без попечения родителей;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копия свидетельства о рождении и </w:t>
      </w:r>
      <w:proofErr w:type="gramStart"/>
      <w:r w:rsidRPr="00F67C01">
        <w:rPr>
          <w:rFonts w:ascii="Times New Roman" w:eastAsia="Times New Roman" w:hAnsi="Times New Roman" w:cs="Times New Roman"/>
          <w:color w:val="000000"/>
          <w:sz w:val="24"/>
          <w:szCs w:val="24"/>
          <w:lang w:eastAsia="ru-RU"/>
        </w:rPr>
        <w:t>справка</w:t>
      </w:r>
      <w:proofErr w:type="gramEnd"/>
      <w:r w:rsidRPr="00F67C01">
        <w:rPr>
          <w:rFonts w:ascii="Times New Roman" w:eastAsia="Times New Roman" w:hAnsi="Times New Roman" w:cs="Times New Roman"/>
          <w:color w:val="000000"/>
          <w:sz w:val="24"/>
          <w:szCs w:val="24"/>
          <w:lang w:eastAsia="ru-RU"/>
        </w:rPr>
        <w:t xml:space="preserve"> о месте жительства и составе семьи родителя – для лиц, которые имеют одного из родителей инвалида I или II группы;</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медицинская справка о состоянии здоровья и справка о месте жительства и составе семьи – для беременных женщин;</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копия свидетельства о рождении ребенка и справка о месте жительства и составе семьи – для лиц, которые имеют ребенка в возрасте до трех лет;</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w:t>
      </w:r>
      <w:proofErr w:type="gramEnd"/>
      <w:r w:rsidRPr="00F67C01">
        <w:rPr>
          <w:rFonts w:ascii="Times New Roman" w:eastAsia="Times New Roman" w:hAnsi="Times New Roman" w:cs="Times New Roman"/>
          <w:color w:val="000000"/>
          <w:sz w:val="24"/>
          <w:szCs w:val="24"/>
          <w:lang w:eastAsia="ru-RU"/>
        </w:rPr>
        <w:t xml:space="preserve">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Перераспределение осуществляется комиссией в порядке, установленном в пунктах 12, 14, 15 настоящего Положения. Решение о перераспределении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В случае невозможности предоставления комиссией при перераспределении места работы в соответствии с полученной специальностью (направлением специальности, специализацией) и присвоенной квалификацией выпускник, молодой специалист, молодой рабочий (служащий) при наличии установленных в статье 88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w:t>
      </w:r>
      <w:proofErr w:type="gramEnd"/>
      <w:r w:rsidRPr="00F67C01">
        <w:rPr>
          <w:rFonts w:ascii="Times New Roman" w:eastAsia="Times New Roman" w:hAnsi="Times New Roman" w:cs="Times New Roman"/>
          <w:color w:val="000000"/>
          <w:sz w:val="24"/>
          <w:szCs w:val="24"/>
          <w:lang w:eastAsia="ru-RU"/>
        </w:rPr>
        <w:t xml:space="preserve"> получением справки о самостоятельном трудоустройстве.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lastRenderedPageBreak/>
        <w:t>Лица, не отработавшие срок обязательной работы по распределению после получения профессионально-технического, среднего специального или высшего образования и в год получения этого образования принятые для получения образования более высокого уровня (ступени) за счет средств республиканского и (или) местных бюджетов в дневной форме получения образования, в случае отчисления из учреждения образования (организации, реализующей образовательные программы послевузовского образования) обязаны в пятидневный срок после</w:t>
      </w:r>
      <w:proofErr w:type="gramEnd"/>
      <w:r w:rsidRPr="00F67C01">
        <w:rPr>
          <w:rFonts w:ascii="Times New Roman" w:eastAsia="Times New Roman" w:hAnsi="Times New Roman" w:cs="Times New Roman"/>
          <w:color w:val="000000"/>
          <w:sz w:val="24"/>
          <w:szCs w:val="24"/>
          <w:lang w:eastAsia="ru-RU"/>
        </w:rPr>
        <w:t xml:space="preserve"> издания приказа об отчислении обратиться в учреждение образования, направившее их на работу, за перераспределением.</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b/>
          <w:bCs/>
          <w:caps/>
          <w:color w:val="000000"/>
          <w:sz w:val="24"/>
          <w:szCs w:val="24"/>
          <w:lang w:eastAsia="ru-RU"/>
        </w:rPr>
      </w:pPr>
      <w:r w:rsidRPr="00F67C01">
        <w:rPr>
          <w:rFonts w:ascii="Times New Roman" w:eastAsia="Times New Roman" w:hAnsi="Times New Roman" w:cs="Times New Roman"/>
          <w:b/>
          <w:bCs/>
          <w:caps/>
          <w:color w:val="000000"/>
          <w:sz w:val="24"/>
          <w:szCs w:val="24"/>
          <w:lang w:eastAsia="ru-RU"/>
        </w:rPr>
        <w:t>ГЛАВА 3</w:t>
      </w:r>
      <w:r w:rsidRPr="00F67C01">
        <w:rPr>
          <w:rFonts w:ascii="Times New Roman" w:eastAsia="Times New Roman" w:hAnsi="Times New Roman" w:cs="Times New Roman"/>
          <w:b/>
          <w:bCs/>
          <w:caps/>
          <w:color w:val="000000"/>
          <w:sz w:val="24"/>
          <w:szCs w:val="24"/>
          <w:lang w:eastAsia="ru-RU"/>
        </w:rPr>
        <w:br/>
        <w:t>ПОРЯДОК НАПРАВЛЕНИЯ НА РАБОТУ ВЫПУСКНИКОВ И ПОСЛЕДУЮЩЕГО НАПРАВЛЕНИЯ НА РАБОТУ ВЫПУСКНИКОВ, МОЛОДЫХ СПЕЦИАЛИСТОВ, МОЛОДЫХ РАБОЧИХ (СЛУЖАЩИХ)</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17. Направление на работу выпускников, получивших в дневной форме получения образования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осуществляется комиссией, создаваемой в соответствии с пунктом 9 настоящего Положения не </w:t>
      </w:r>
      <w:proofErr w:type="gramStart"/>
      <w:r w:rsidRPr="00F67C01">
        <w:rPr>
          <w:rFonts w:ascii="Times New Roman" w:eastAsia="Times New Roman" w:hAnsi="Times New Roman" w:cs="Times New Roman"/>
          <w:color w:val="000000"/>
          <w:sz w:val="24"/>
          <w:szCs w:val="24"/>
          <w:lang w:eastAsia="ru-RU"/>
        </w:rPr>
        <w:t>позднее</w:t>
      </w:r>
      <w:proofErr w:type="gramEnd"/>
      <w:r w:rsidRPr="00F67C01">
        <w:rPr>
          <w:rFonts w:ascii="Times New Roman" w:eastAsia="Times New Roman" w:hAnsi="Times New Roman" w:cs="Times New Roman"/>
          <w:color w:val="000000"/>
          <w:sz w:val="24"/>
          <w:szCs w:val="24"/>
          <w:lang w:eastAsia="ru-RU"/>
        </w:rPr>
        <w:t xml:space="preserve"> чем за два месяца до окончания учреждения образования, в соответствии с заключенными договорами о целевой подготовке специалиста (рабочего, служащего), о подготовке специалиста (рабочего, служащего) на платной основе за счет средств юридических лиц (индивидуальных предпринимателей).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18. </w:t>
      </w:r>
      <w:proofErr w:type="gramStart"/>
      <w:r w:rsidRPr="00F67C01">
        <w:rPr>
          <w:rFonts w:ascii="Times New Roman" w:eastAsia="Times New Roman" w:hAnsi="Times New Roman" w:cs="Times New Roman"/>
          <w:color w:val="000000"/>
          <w:sz w:val="24"/>
          <w:szCs w:val="24"/>
          <w:lang w:eastAsia="ru-RU"/>
        </w:rPr>
        <w:t>Направление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 подготовке научного работника высшей квалификации на платной основе за счет средств юридических лиц (индивидуальных предпринимателей) не позднее</w:t>
      </w:r>
      <w:proofErr w:type="gramEnd"/>
      <w:r w:rsidRPr="00F67C01">
        <w:rPr>
          <w:rFonts w:ascii="Times New Roman" w:eastAsia="Times New Roman" w:hAnsi="Times New Roman" w:cs="Times New Roman"/>
          <w:color w:val="000000"/>
          <w:sz w:val="24"/>
          <w:szCs w:val="24"/>
          <w:lang w:eastAsia="ru-RU"/>
        </w:rPr>
        <w:t xml:space="preserve"> чем за два месяца до окончания учреждения образования.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Состав комиссии по направлению на работу утверждается руководителем учреждения образования не </w:t>
      </w:r>
      <w:proofErr w:type="gramStart"/>
      <w:r w:rsidRPr="00F67C01">
        <w:rPr>
          <w:rFonts w:ascii="Times New Roman" w:eastAsia="Times New Roman" w:hAnsi="Times New Roman" w:cs="Times New Roman"/>
          <w:color w:val="000000"/>
          <w:sz w:val="24"/>
          <w:szCs w:val="24"/>
          <w:lang w:eastAsia="ru-RU"/>
        </w:rPr>
        <w:t>позднее</w:t>
      </w:r>
      <w:proofErr w:type="gramEnd"/>
      <w:r w:rsidRPr="00F67C01">
        <w:rPr>
          <w:rFonts w:ascii="Times New Roman" w:eastAsia="Times New Roman" w:hAnsi="Times New Roman" w:cs="Times New Roman"/>
          <w:color w:val="000000"/>
          <w:sz w:val="24"/>
          <w:szCs w:val="24"/>
          <w:lang w:eastAsia="ru-RU"/>
        </w:rPr>
        <w:t xml:space="preserve"> чем за три месяца до окончания учреждения образования. В состав комиссии входят руководитель учреждения образования, проректор по научной работе, руководители структурных подразделений (факультетов, кафедр, лабораторий и другого). В работе комиссии по направлению на работу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Комиссия по направлению на работу начинает свою работу со дня утверждения ее состава и сохраняет свои полномочия до утверждения нового состава.</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При осуществлении направления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государственным органом состав комиссии по направлению на работу утверждается руководителем государственного органа не </w:t>
      </w:r>
      <w:proofErr w:type="gramStart"/>
      <w:r w:rsidRPr="00F67C01">
        <w:rPr>
          <w:rFonts w:ascii="Times New Roman" w:eastAsia="Times New Roman" w:hAnsi="Times New Roman" w:cs="Times New Roman"/>
          <w:color w:val="000000"/>
          <w:sz w:val="24"/>
          <w:szCs w:val="24"/>
          <w:lang w:eastAsia="ru-RU"/>
        </w:rPr>
        <w:t>позднее</w:t>
      </w:r>
      <w:proofErr w:type="gramEnd"/>
      <w:r w:rsidRPr="00F67C01">
        <w:rPr>
          <w:rFonts w:ascii="Times New Roman" w:eastAsia="Times New Roman" w:hAnsi="Times New Roman" w:cs="Times New Roman"/>
          <w:color w:val="000000"/>
          <w:sz w:val="24"/>
          <w:szCs w:val="24"/>
          <w:lang w:eastAsia="ru-RU"/>
        </w:rPr>
        <w:t xml:space="preserve"> чем за три месяца до окончания учреждения образования.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по направлению на работу могут принимать участие представители организаций – заказчиков кадров, общественных объединений, в том числе профессиональных союзов.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lastRenderedPageBreak/>
        <w:t>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указанного в договоре о взаимодействии, определяется учреждением образования или государственным органом, если выпускник на момент направления на работу относится к одной из категорий, указанных в пункте 6 статьи 83 Кодекса Республики Беларусь об образовании, в порядке, установленном в пунктах</w:t>
      </w:r>
      <w:proofErr w:type="gramEnd"/>
      <w:r w:rsidRPr="00F67C01">
        <w:rPr>
          <w:rFonts w:ascii="Times New Roman" w:eastAsia="Times New Roman" w:hAnsi="Times New Roman" w:cs="Times New Roman"/>
          <w:color w:val="000000"/>
          <w:sz w:val="24"/>
          <w:szCs w:val="24"/>
          <w:lang w:eastAsia="ru-RU"/>
        </w:rPr>
        <w:t xml:space="preserve"> 12, 14, 15 настоящего Положения.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Решение о направлении на работу выпускника, не явившегося на заседание комиссии по направлению на работу, принимается в его отсутствие.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Комиссия по направлению на работу ведет протокол заседания и оформляет ведомость направления на работу выпускников по форме согласно приложению 4.</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19. </w:t>
      </w:r>
      <w:proofErr w:type="gramStart"/>
      <w:r w:rsidRPr="00F67C01">
        <w:rPr>
          <w:rFonts w:ascii="Times New Roman" w:eastAsia="Times New Roman" w:hAnsi="Times New Roman" w:cs="Times New Roman"/>
          <w:color w:val="000000"/>
          <w:sz w:val="24"/>
          <w:szCs w:val="24"/>
          <w:lang w:eastAsia="ru-RU"/>
        </w:rPr>
        <w:t>Учреждения образования осуществляют последующее направление на работу выпускников, молодых специалистов, молодых рабочих (служащих), направленных на работу согласно договору о целевой подготовке специалиста (рабочего, служащего), при условии изменения (перезаключения)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Совета Министров Республики Беларусь, утверждающим настоящее Положение:</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в течение срока обязательной работы по договору о целевой подготовке специалиста (рабочего, служащего) в случаях и на условиях, установленных в пунктах 5 и 6 статьи 88 Кодекса Республики Беларусь об образовании, и в случаях, при которых место работы выпускнику предоставляется в порядке, предусмотренном в пункте 6 статьи 83 Кодекса Республики Беларусь об образовании;</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при возникновении у выпускника до даты прибытия к месту работы, указанной в свидетельстве о направлении на работу, обстоятельств, при которых место работы выпускнику предоставляется в порядке, предусмотренном в пункте 6 статьи 83 Кодекса Республики Беларусь об образовании.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20. Учреждения образования в течение сроков обязательной работы, установленных в пункте 2 статьи 84 Кодекса Республики Беларусь об образовании, осуществляют последующее направление на работу молодых специалистов (выпускников), направленных на работу в соответствии с договором о подготовке научного работника высшей квалификации за счет средств республиканского бюджета, при наличии следующих оснований: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отказ нанимателя в приеме на работу выпускнику, направленному на работу в соответствии с договором о подготовке научного работника высшей квалификации за счет средств республиканского бюджета;</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 других войсках и воинских формированиях при желании выпускника работать по направлению на работу;</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перевод молодого специалиста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и присвоенной квалификацией;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расторжение с молодым специалистом трудового договора в случаях, предусмотренных в пункте 3 статьи 88 Кодекса Республики Беларусь об образовании;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возникновение у молодого специалиста обстоятельств, при которых место работы выпускнику предоставляется в порядке, предусмотренном в пункте 6 статьи 83 Кодекса Республики Беларусь об образовании.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21. Последующее направление на работу осуществляется комиссией, комиссией по направлению на работу в порядке, установленном в пунктах 12, 14, 15, 18 настоящего Положения. </w:t>
      </w:r>
      <w:proofErr w:type="gramStart"/>
      <w:r w:rsidRPr="00F67C01">
        <w:rPr>
          <w:rFonts w:ascii="Times New Roman" w:eastAsia="Times New Roman" w:hAnsi="Times New Roman" w:cs="Times New Roman"/>
          <w:color w:val="000000"/>
          <w:sz w:val="24"/>
          <w:szCs w:val="24"/>
          <w:lang w:eastAsia="ru-RU"/>
        </w:rPr>
        <w:t xml:space="preserve">Решение о последующем направлении на работу выпускников, получивших высшее или среднее специальное образование по профилю образования </w:t>
      </w:r>
      <w:r w:rsidRPr="00F67C01">
        <w:rPr>
          <w:rFonts w:ascii="Times New Roman" w:eastAsia="Times New Roman" w:hAnsi="Times New Roman" w:cs="Times New Roman"/>
          <w:color w:val="000000"/>
          <w:sz w:val="24"/>
          <w:szCs w:val="24"/>
          <w:lang w:eastAsia="ru-RU"/>
        </w:rPr>
        <w:lastRenderedPageBreak/>
        <w:t>«Здравоохранение»,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Для рассмотрения вопроса о последующем 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последующее направление на работу:</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копия свидетельства о рождении и </w:t>
      </w:r>
      <w:proofErr w:type="gramStart"/>
      <w:r w:rsidRPr="00F67C01">
        <w:rPr>
          <w:rFonts w:ascii="Times New Roman" w:eastAsia="Times New Roman" w:hAnsi="Times New Roman" w:cs="Times New Roman"/>
          <w:color w:val="000000"/>
          <w:sz w:val="24"/>
          <w:szCs w:val="24"/>
          <w:lang w:eastAsia="ru-RU"/>
        </w:rPr>
        <w:t>справка</w:t>
      </w:r>
      <w:proofErr w:type="gramEnd"/>
      <w:r w:rsidRPr="00F67C01">
        <w:rPr>
          <w:rFonts w:ascii="Times New Roman" w:eastAsia="Times New Roman" w:hAnsi="Times New Roman" w:cs="Times New Roman"/>
          <w:color w:val="000000"/>
          <w:sz w:val="24"/>
          <w:szCs w:val="24"/>
          <w:lang w:eastAsia="ru-RU"/>
        </w:rPr>
        <w:t xml:space="preserve"> о месте жительства и составе семьи родителя – для лиц, которые имеют одного из родителей инвалида I или II группы;</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выписка (копия) трудовой книжки в случаях, когда ее заполнение обязательно, справка о периоде работы, службы – для лиц, с которыми трудовой договор расторгнут в случаях, предусмотренных в пункте 3 статьи 88 Кодекса Республики Беларусь об образовании;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копия военного билета – для лиц,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медицинская справка о состоянии здоровья и справка о месте жительства и составе семьи – для беременных женщин;</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копия свидетельства о рождении ребенка и справка о месте жительства и составе семьи – для лиц, которые имеют ребенка в возрасте до трех лет;</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 xml:space="preserve">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w:t>
      </w:r>
      <w:r w:rsidRPr="00F67C01">
        <w:rPr>
          <w:rFonts w:ascii="Times New Roman" w:eastAsia="Times New Roman" w:hAnsi="Times New Roman" w:cs="Times New Roman"/>
          <w:color w:val="000000"/>
          <w:sz w:val="24"/>
          <w:szCs w:val="24"/>
          <w:lang w:eastAsia="ru-RU"/>
        </w:rPr>
        <w:lastRenderedPageBreak/>
        <w:t>срочную</w:t>
      </w:r>
      <w:proofErr w:type="gramEnd"/>
      <w:r w:rsidRPr="00F67C01">
        <w:rPr>
          <w:rFonts w:ascii="Times New Roman" w:eastAsia="Times New Roman" w:hAnsi="Times New Roman" w:cs="Times New Roman"/>
          <w:color w:val="000000"/>
          <w:sz w:val="24"/>
          <w:szCs w:val="24"/>
          <w:lang w:eastAsia="ru-RU"/>
        </w:rPr>
        <w:t xml:space="preserve">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документ, подтверждающий отказ нанимателя в приеме на работу выпускнику, который прибыл к месту работы согласно договору о подготовке научного работника высшей квалификации за счет средств республиканского бюджета;</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договор о целевой подготовке специалиста (рабочего, служащего), дополнительное соглашение к нему либо новый договор о целевой подготовке специалиста (рабочего, служащего), подписанные заказчиком целевой подготовки, и письмо о согласии нанимателя на увольнение, в котором должна содержаться информация о согласии республиканского органа государственного управления, местного исполнительного и распорядительного органа, иного государственного органа или организации, в подчинении которых находится наниматель, – для выпускников, направленных</w:t>
      </w:r>
      <w:proofErr w:type="gramEnd"/>
      <w:r w:rsidRPr="00F67C01">
        <w:rPr>
          <w:rFonts w:ascii="Times New Roman" w:eastAsia="Times New Roman" w:hAnsi="Times New Roman" w:cs="Times New Roman"/>
          <w:color w:val="000000"/>
          <w:sz w:val="24"/>
          <w:szCs w:val="24"/>
          <w:lang w:eastAsia="ru-RU"/>
        </w:rPr>
        <w:t xml:space="preserve"> (</w:t>
      </w:r>
      <w:proofErr w:type="gramStart"/>
      <w:r w:rsidRPr="00F67C01">
        <w:rPr>
          <w:rFonts w:ascii="Times New Roman" w:eastAsia="Times New Roman" w:hAnsi="Times New Roman" w:cs="Times New Roman"/>
          <w:color w:val="000000"/>
          <w:sz w:val="24"/>
          <w:szCs w:val="24"/>
          <w:lang w:eastAsia="ru-RU"/>
        </w:rPr>
        <w:t>перенаправленных</w:t>
      </w:r>
      <w:proofErr w:type="gramEnd"/>
      <w:r w:rsidRPr="00F67C01">
        <w:rPr>
          <w:rFonts w:ascii="Times New Roman" w:eastAsia="Times New Roman" w:hAnsi="Times New Roman" w:cs="Times New Roman"/>
          <w:color w:val="000000"/>
          <w:sz w:val="24"/>
          <w:szCs w:val="24"/>
          <w:lang w:eastAsia="ru-RU"/>
        </w:rPr>
        <w:t>) на работу в соответствии с договором о целевой подготовке специалиста (рабочего, служащего).</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22. Выпускники, перенаправленные на работу, являются молодыми специалистами или молодыми рабочими (служащими) в течение срока обязательной работы.</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23. </w:t>
      </w:r>
      <w:proofErr w:type="gramStart"/>
      <w:r w:rsidRPr="00F67C01">
        <w:rPr>
          <w:rFonts w:ascii="Times New Roman" w:eastAsia="Times New Roman" w:hAnsi="Times New Roman" w:cs="Times New Roman"/>
          <w:color w:val="000000"/>
          <w:sz w:val="24"/>
          <w:szCs w:val="24"/>
          <w:lang w:eastAsia="ru-RU"/>
        </w:rPr>
        <w:t>В случае невозможности предоставления при последующем направлении на работу комиссией, комиссией по направлению на работу места работы в соответствии с полученной специальностью (направлением специальности, специализацией) и присвоенной квалификацией молодой специалист (выпускник) при наличии определенных в статье 88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w:t>
      </w:r>
      <w:proofErr w:type="gramEnd"/>
      <w:r w:rsidRPr="00F67C01">
        <w:rPr>
          <w:rFonts w:ascii="Times New Roman" w:eastAsia="Times New Roman" w:hAnsi="Times New Roman" w:cs="Times New Roman"/>
          <w:color w:val="000000"/>
          <w:sz w:val="24"/>
          <w:szCs w:val="24"/>
          <w:lang w:eastAsia="ru-RU"/>
        </w:rPr>
        <w:t xml:space="preserve"> обратиться в учреждение образования за получением справки о самостоятельном трудоустройстве.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23</w:t>
      </w:r>
      <w:r w:rsidRPr="00F67C01">
        <w:rPr>
          <w:rFonts w:ascii="Times New Roman" w:eastAsia="Times New Roman" w:hAnsi="Times New Roman" w:cs="Times New Roman"/>
          <w:color w:val="000000"/>
          <w:sz w:val="24"/>
          <w:szCs w:val="24"/>
          <w:vertAlign w:val="superscript"/>
          <w:lang w:eastAsia="ru-RU"/>
        </w:rPr>
        <w:t>1</w:t>
      </w:r>
      <w:r w:rsidRPr="00F67C01">
        <w:rPr>
          <w:rFonts w:ascii="Times New Roman" w:eastAsia="Times New Roman" w:hAnsi="Times New Roman" w:cs="Times New Roman"/>
          <w:color w:val="000000"/>
          <w:sz w:val="24"/>
          <w:szCs w:val="24"/>
          <w:lang w:eastAsia="ru-RU"/>
        </w:rPr>
        <w:t>. Копии документов, указанных в части седьмой пункта 14, части второй пункта 16 и части второй пункта 21 настоящего Положения,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осуществляющем распределение, перераспределение и последующее направление на работу, руководителем или уполномоченным им лицом.</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b/>
          <w:bCs/>
          <w:caps/>
          <w:color w:val="000000"/>
          <w:sz w:val="24"/>
          <w:szCs w:val="24"/>
          <w:lang w:eastAsia="ru-RU"/>
        </w:rPr>
      </w:pPr>
      <w:r w:rsidRPr="00F67C01">
        <w:rPr>
          <w:rFonts w:ascii="Times New Roman" w:eastAsia="Times New Roman" w:hAnsi="Times New Roman" w:cs="Times New Roman"/>
          <w:b/>
          <w:bCs/>
          <w:caps/>
          <w:color w:val="000000"/>
          <w:sz w:val="24"/>
          <w:szCs w:val="24"/>
          <w:lang w:eastAsia="ru-RU"/>
        </w:rPr>
        <w:t>ГЛАВА 4</w:t>
      </w:r>
      <w:r w:rsidRPr="00F67C01">
        <w:rPr>
          <w:rFonts w:ascii="Times New Roman" w:eastAsia="Times New Roman" w:hAnsi="Times New Roman" w:cs="Times New Roman"/>
          <w:b/>
          <w:bCs/>
          <w:caps/>
          <w:color w:val="000000"/>
          <w:sz w:val="24"/>
          <w:szCs w:val="24"/>
          <w:lang w:eastAsia="ru-RU"/>
        </w:rPr>
        <w:br/>
        <w:t>ГАРАНТИИ И ПОРЯДОК ТРУДОУСТРОЙСТВА ВЫПУСКНИКОВ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24. По окончании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и пунктом 6 статьи 84 Кодекса Республики Беларусь об образовании.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25. Денежная помощь выплачивается: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молодым специалистам, а также выпускникам, указанным в пункте 5 статьи 84 Кодекса Республики Беларусь об образовании, – в размере месячной стипендии, назначенной им в последнем перед выпуском семестре (полугодии);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lastRenderedPageBreak/>
        <w:t>молодым рабочим (служащим), получившим профессионально-техническое образование, – из расчета тарифной ставки (тарифного оклада), оклада.</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Справка о размере стипендии выдается учреждением образования при выдаче документа об образовании.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26. </w:t>
      </w:r>
      <w:proofErr w:type="gramStart"/>
      <w:r w:rsidRPr="00F67C01">
        <w:rPr>
          <w:rFonts w:ascii="Times New Roman" w:eastAsia="Times New Roman" w:hAnsi="Times New Roman" w:cs="Times New Roman"/>
          <w:color w:val="000000"/>
          <w:sz w:val="24"/>
          <w:szCs w:val="24"/>
          <w:lang w:eastAsia="ru-RU"/>
        </w:rPr>
        <w:t>Областные, Минский городской исполнительные комитеты, республиканские органы государственного управления, иные государственные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 xml:space="preserve">Молодым специалистам, молодым рабочим (служащим), а также выпускникам, указанным в пункте 5 статьи 84 Кодекса Республики Беларусь об образовании, областные, Минский городской Советы депутатов, наниматели в соответствии с законодательством могут устанавливать </w:t>
      </w:r>
      <w:bookmarkStart w:id="0" w:name="_GoBack"/>
      <w:r w:rsidRPr="00F67C01">
        <w:rPr>
          <w:rFonts w:ascii="Times New Roman" w:eastAsia="Times New Roman" w:hAnsi="Times New Roman" w:cs="Times New Roman"/>
          <w:color w:val="000000"/>
          <w:sz w:val="24"/>
          <w:szCs w:val="24"/>
          <w:lang w:eastAsia="ru-RU"/>
        </w:rPr>
        <w:t>денежн</w:t>
      </w:r>
      <w:bookmarkEnd w:id="0"/>
      <w:r w:rsidRPr="00F67C01">
        <w:rPr>
          <w:rFonts w:ascii="Times New Roman" w:eastAsia="Times New Roman" w:hAnsi="Times New Roman" w:cs="Times New Roman"/>
          <w:color w:val="000000"/>
          <w:sz w:val="24"/>
          <w:szCs w:val="24"/>
          <w:lang w:eastAsia="ru-RU"/>
        </w:rPr>
        <w:t>ую помощь, выделять средства в целях компенсации затрат на наем жилых помещений.</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27. Выпускник, получивший свидетельство о направлении на работу, обязан прибыть к месту работы не позднее срока, указанного в данном свидетельстве, и отработать указанный в нем срок обязательной работы.</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Наниматель обязан принять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направить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обеспечить</w:t>
      </w:r>
      <w:proofErr w:type="gramEnd"/>
      <w:r w:rsidRPr="00F67C01">
        <w:rPr>
          <w:rFonts w:ascii="Times New Roman" w:eastAsia="Times New Roman" w:hAnsi="Times New Roman" w:cs="Times New Roman"/>
          <w:color w:val="000000"/>
          <w:sz w:val="24"/>
          <w:szCs w:val="24"/>
          <w:lang w:eastAsia="ru-RU"/>
        </w:rPr>
        <w:t xml:space="preserve"> условия, указанные в свидетельстве о направлении на работу.</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w:t>
      </w:r>
      <w:proofErr w:type="gramEnd"/>
      <w:r w:rsidRPr="00F67C01">
        <w:rPr>
          <w:rFonts w:ascii="Times New Roman" w:eastAsia="Times New Roman" w:hAnsi="Times New Roman" w:cs="Times New Roman"/>
          <w:color w:val="000000"/>
          <w:sz w:val="24"/>
          <w:szCs w:val="24"/>
          <w:lang w:eastAsia="ru-RU"/>
        </w:rPr>
        <w:t xml:space="preserve"> Для их принятия на военную службу по контракту граждане из числа выпускников, молодых специалистов, молодых рабочих (служащих) обязаны предъявить воинским частям (органам пограничной службы) свидетельство о направлении на работу (его копию, заверенную нанимателем) или справку о самостоятельном трудоустройстве (ее копию, заверенную нанимателем).</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При невозможности принятия на работу в соответствии с полученной специальностью (направлением специальности, специализацией) и присвоенной квалификацией прибывшего по направлению выпускника, а также обеспечения условий, указанных в свидетельстве о направлении на работу, наниматель обязан в трехдневный срок со дня прибытия выпускника к месту работы выдать ему под роспись письменный отказ в приеме на работу с указанием причин.</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lastRenderedPageBreak/>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 после получения профессионально-технического образования наниматель обязан в месячный срок со дня заключения трудового договора направить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28. Выпускник, получивший свидетельство о направлении на работу и до указанного в свидетельстве о направлении на работу срока прибытия в организацию призванный или добровольно поступивший на военную службу по контракту в Вооруженные Силы Республики Беларусь, другие войска и воинские формирования, письменно уведомляет об этом учреждение образования и нанимателя.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Воинские части (органы пограничной службы) на протяжении установленного срока обязательной работы в пятнадцатидневный срок после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За два месяца до окончания срока службы в Вооруженных Силах Республики Беларусь, других войсках и воинских формированиях выпускники, которые служат по призыву, письменно уведомляют нанимателя о прибытии или неприбытии для трудоустройства по окончании срока службы.</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Если выпускник, которому место работы предоставлено путем распределения, 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службы не трудоустраивается по месту работы, указанному в свидетельстве о направлении на работу, он обращается в учреждение образования за получением справки о самостоятельном трудоустройстве.</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Доработать установленный срок обязательной работы по окончании службы обязаны выпускники: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получившие профессионально-техническое, среднее специальное или высшее образование на условиях целевой подготовки, призванные на службу в Вооруженные Силы Республики Беларусь, другие войска и воинские формирования до либо после трудоустройства в соответствии с заключенным договором о целевой подготовке специалиста (рабочего, служащего);</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добровольно поступившие на военную службу по контракту в Вооруженные Силы Республики Беларусь, другие войска и воинские формирования до либо после трудоустройства и прослужившие менее установленного срока обязательной работы.</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29. Выпускник, получивший свидетельство о направлении на работу, который зачислен в учреждение образования на обучение за счет средств республиканского и (или) местных бюджетов в дневной форме получения образования на более высокий уровень (</w:t>
      </w:r>
      <w:proofErr w:type="gramStart"/>
      <w:r w:rsidRPr="00F67C01">
        <w:rPr>
          <w:rFonts w:ascii="Times New Roman" w:eastAsia="Times New Roman" w:hAnsi="Times New Roman" w:cs="Times New Roman"/>
          <w:color w:val="000000"/>
          <w:sz w:val="24"/>
          <w:szCs w:val="24"/>
          <w:lang w:eastAsia="ru-RU"/>
        </w:rPr>
        <w:t xml:space="preserve">ступень) </w:t>
      </w:r>
      <w:proofErr w:type="gramEnd"/>
      <w:r w:rsidRPr="00F67C01">
        <w:rPr>
          <w:rFonts w:ascii="Times New Roman" w:eastAsia="Times New Roman" w:hAnsi="Times New Roman" w:cs="Times New Roman"/>
          <w:color w:val="000000"/>
          <w:sz w:val="24"/>
          <w:szCs w:val="24"/>
          <w:lang w:eastAsia="ru-RU"/>
        </w:rPr>
        <w:t>образования, обязан в течение трех дней после зачисления письменно уведомить о своем зачислении нанимателя, учреждение образования и вернуть свидетельство о направлении на работу в учреждение образования.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30.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по истечении 15 календарных дней от окончания этого срока уведомить учреждение образования о его неприбытии.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lastRenderedPageBreak/>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обязан до наступления данного срока письменно уведомить об этом нанимателя и учреждение образования с приложением подтверждающих документов и указанием срока прибытия к месту работы.</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31. Выпускник, получивший свидетельство о направлении на работу, прибывший к месту работы в срок, указанный в свидетельстве о направлении на работу, и получивший отказ 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 последующим направлением на работу.</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32. Наниматели независимо от формы собственности должны:</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при приеме на работу выпускников государственных учреждений образования в соответствии с полученным ими образованием требовать предъявления свидетельства о направлении на работу или справки о самостоятельном трудоустройстве в течение двух лет после получения высшего или среднего специального образования и одного года – после получения профессионально-технического образования;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после окончания установленного срока работы выпускника, молодого специалиста, молодого рабочего (служащего) в месячный срок письменно сообщать в учреждение образования, выдавшее лицу свидетельство о направлении на работу, о продолжении трудовых отношений с ним или его увольнении.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33. Увольнение молодых специалистов, молодых рабочих (служащих) или перевод их на работу, которая не связана с полученной специальностью (направлением специальности, специализацией) и присвоенной квалификацией, до окончания указанного в свидетельстве о направлении на работу срока обязательной работы запрещается, за исключением случаев: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перехода на выборную должность служащего (пункт 4 статьи 35 Трудового кодекса Республики Беларусь);</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принятия решения учреждением образования о перераспределении, последующем направлении на работу молодого специалиста, молодого рабочего (служащего) либо о выдаче ему справки о самостоятельном трудоустройстве;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зачисления в учреждение образования на обучение в дневной форме получения образования более высокого уровня (ступени);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нарушения нанимателем законодательства о труде, коллективного договора, трудового договора, поступления на военную службу по контракту (статья 41 Трудового кодекса Республики Беларусь);</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увольнения по основаниям, предусмотренным в пунктах 1–3, 5, 6, абзацах первом–пятом и седьмом–девятом пункта 7 статьи 42, пунктах 1–3, 5–8 статьи 44 и пунктах 2–7 и 10 статьи 47 Трудового кодекса Республики Беларусь.</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Увольнение молодых специалистов, получивших высшее, среднее специальное или профессионально-техническое образование на условиях целевой подготовки, до </w:t>
      </w:r>
      <w:proofErr w:type="gramStart"/>
      <w:r w:rsidRPr="00F67C01">
        <w:rPr>
          <w:rFonts w:ascii="Times New Roman" w:eastAsia="Times New Roman" w:hAnsi="Times New Roman" w:cs="Times New Roman"/>
          <w:color w:val="000000"/>
          <w:sz w:val="24"/>
          <w:szCs w:val="24"/>
          <w:lang w:eastAsia="ru-RU"/>
        </w:rPr>
        <w:t>окончания</w:t>
      </w:r>
      <w:proofErr w:type="gramEnd"/>
      <w:r w:rsidRPr="00F67C01">
        <w:rPr>
          <w:rFonts w:ascii="Times New Roman" w:eastAsia="Times New Roman" w:hAnsi="Times New Roman" w:cs="Times New Roman"/>
          <w:color w:val="000000"/>
          <w:sz w:val="24"/>
          <w:szCs w:val="24"/>
          <w:lang w:eastAsia="ru-RU"/>
        </w:rPr>
        <w:t xml:space="preserve"> установленного договором о целевой подготовке специалиста (рабочего, служащего) срока работы допускается: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 случае расторжения договора о целевой подготовке специалиста (рабочего, служащего) по основаниям, указанным в пунктах 5, 6 статьи 88 Кодекса Республики Беларусь об образовании;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 основаниям, предусмотренным в пункте 6, абзацах первом–пятом и седьмом–девятом пункта 7 статьи 42, пунктах 1, 5–8 статьи 44 и пунктах 1–7 и 10 статьи 47 Трудового кодекса Республики Беларусь.</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 xml:space="preserve">В срок обязательной работы по распределению (перераспределению), направлению на работу (последующему направлению на работу) по письменному заявлению молодого специалиста, молодого рабочего (служащего) в адрес нанимателя засчитываются период военной службы по призыву, службы в резерве в Вооруженных Силах Республики </w:t>
      </w:r>
      <w:r w:rsidRPr="00F67C01">
        <w:rPr>
          <w:rFonts w:ascii="Times New Roman" w:eastAsia="Times New Roman" w:hAnsi="Times New Roman" w:cs="Times New Roman"/>
          <w:color w:val="000000"/>
          <w:sz w:val="24"/>
          <w:szCs w:val="24"/>
          <w:lang w:eastAsia="ru-RU"/>
        </w:rPr>
        <w:lastRenderedPageBreak/>
        <w:t>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 срок обязательной работы по направлению на работу (последующему направлению на работу) по письменному заявлению молодого специалиста, молодого рабочего (служащего) в адрес нанимателя засчитывается период военной службы по контракту в Вооруженных Силах Республики Беларусь, других войсках и воинских формированиях Республики Беларусь.</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34. </w:t>
      </w:r>
      <w:proofErr w:type="gramStart"/>
      <w:r w:rsidRPr="00F67C01">
        <w:rPr>
          <w:rFonts w:ascii="Times New Roman" w:eastAsia="Times New Roman" w:hAnsi="Times New Roman" w:cs="Times New Roman"/>
          <w:color w:val="000000"/>
          <w:sz w:val="24"/>
          <w:szCs w:val="24"/>
          <w:lang w:eastAsia="ru-RU"/>
        </w:rPr>
        <w:t>В течение срока обязательной работы наниматели и выпускники, получившие свидетельство о направлении на работу, молодые специалисты, молодые рабочие (служащие) обязаны письменно сообщать в учреждения образования о приеме на работу выпускников, молодых специалистов, молодых рабочих (служащих) или увольнении молодых специалистов, молодых рабочих (служащих) в пятнадцатидневный срок со дня приема на работу или увольнения.</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Учреждения, реализующие образовательные программы высшего и среднего специального образования, обязаны в течение пяти дней письменно сообщать о зачислении лиц для получения образования более высокого уровня (ступени) в дневной форме получения образования за счет средств физических (юридических) лиц или собственных средств граждан, которые не отработали срок обязательной работы после получения образования предыдущего уровня (ступени), в течение двух лет после получения этими</w:t>
      </w:r>
      <w:proofErr w:type="gramEnd"/>
      <w:r w:rsidRPr="00F67C01">
        <w:rPr>
          <w:rFonts w:ascii="Times New Roman" w:eastAsia="Times New Roman" w:hAnsi="Times New Roman" w:cs="Times New Roman"/>
          <w:color w:val="000000"/>
          <w:sz w:val="24"/>
          <w:szCs w:val="24"/>
          <w:lang w:eastAsia="ru-RU"/>
        </w:rPr>
        <w:t xml:space="preserve"> лицами высшего образования I ступени или среднего специального образования и одного года – после получения профессионально-технического образования в комиссию (комиссию по направлению на работу), выдавшую лицу свидетельство о направлении на работу.</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Учреждения, реализующие образовательные программы высшего и среднего специального образования, обязаны в течение пяти дней письменно сообщать об отчислении из учреждения образования лиц, принятых для получения образования более высокого уровня (ступени) в дневной форме получения образования, которые не отработали срок обязательной работы после получения образования предыдущего уровня (ступени), в комиссию (комиссию по направлению на работу), выдавшую лицу свидетельство о направлении на</w:t>
      </w:r>
      <w:proofErr w:type="gramEnd"/>
      <w:r w:rsidRPr="00F67C01">
        <w:rPr>
          <w:rFonts w:ascii="Times New Roman" w:eastAsia="Times New Roman" w:hAnsi="Times New Roman" w:cs="Times New Roman"/>
          <w:color w:val="000000"/>
          <w:sz w:val="24"/>
          <w:szCs w:val="24"/>
          <w:lang w:eastAsia="ru-RU"/>
        </w:rPr>
        <w:t xml:space="preserve"> работу.</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b/>
          <w:bCs/>
          <w:caps/>
          <w:color w:val="000000"/>
          <w:sz w:val="24"/>
          <w:szCs w:val="24"/>
          <w:lang w:eastAsia="ru-RU"/>
        </w:rPr>
      </w:pPr>
      <w:r w:rsidRPr="00F67C01">
        <w:rPr>
          <w:rFonts w:ascii="Times New Roman" w:eastAsia="Times New Roman" w:hAnsi="Times New Roman" w:cs="Times New Roman"/>
          <w:b/>
          <w:bCs/>
          <w:caps/>
          <w:color w:val="000000"/>
          <w:sz w:val="24"/>
          <w:szCs w:val="24"/>
          <w:lang w:eastAsia="ru-RU"/>
        </w:rPr>
        <w:t>ГЛАВА 5</w:t>
      </w:r>
      <w:r w:rsidRPr="00F67C01">
        <w:rPr>
          <w:rFonts w:ascii="Times New Roman" w:eastAsia="Times New Roman" w:hAnsi="Times New Roman" w:cs="Times New Roman"/>
          <w:b/>
          <w:bCs/>
          <w:caps/>
          <w:color w:val="000000"/>
          <w:sz w:val="24"/>
          <w:szCs w:val="24"/>
          <w:lang w:eastAsia="ru-RU"/>
        </w:rPr>
        <w:br/>
        <w:t>ДОКУМЕНТЫ УЧЕТА ВЫПУСКНИКОВ, ПОЛУЧИВШИХ СВИДЕТЕЛЬСТВО О НАПРАВЛЕНИИ НА РАБОТУ</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35. Основными документами учета выпускников, получивших свидетельство о направлении на работу, в учреждении образования являются: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протоколы заседаний комиссии;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ведомость распределения (направления на работу) выпускников;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свидетельство о направлении на работу;</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справка о самостоятельном трудоустройстве;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книга учета выдачи свидетельств о направлении на работу и подтверждений о приеме на работу;</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книга учета выдачи справок о самостоятельном трудоустройстве и подтверждений о приеме на работу.</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Формы и порядок </w:t>
      </w:r>
      <w:proofErr w:type="gramStart"/>
      <w:r w:rsidRPr="00F67C01">
        <w:rPr>
          <w:rFonts w:ascii="Times New Roman" w:eastAsia="Times New Roman" w:hAnsi="Times New Roman" w:cs="Times New Roman"/>
          <w:color w:val="000000"/>
          <w:sz w:val="24"/>
          <w:szCs w:val="24"/>
          <w:lang w:eastAsia="ru-RU"/>
        </w:rPr>
        <w:t>ведения книг учета выдачи свидетельств</w:t>
      </w:r>
      <w:proofErr w:type="gramEnd"/>
      <w:r w:rsidRPr="00F67C01">
        <w:rPr>
          <w:rFonts w:ascii="Times New Roman" w:eastAsia="Times New Roman" w:hAnsi="Times New Roman" w:cs="Times New Roman"/>
          <w:color w:val="000000"/>
          <w:sz w:val="24"/>
          <w:szCs w:val="24"/>
          <w:lang w:eastAsia="ru-RU"/>
        </w:rPr>
        <w:t xml:space="preserve">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36. Учреждения образования представляют отчет о распределении, направлении на работу и трудоустройстве выпускников государственным органам, в подчинении которых они находятся, и Министерству образования.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37.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приложению 5 (с периодичностью обновления информации не реже одного раза </w:t>
      </w:r>
      <w:r w:rsidRPr="00F67C01">
        <w:rPr>
          <w:rFonts w:ascii="Times New Roman" w:eastAsia="Times New Roman" w:hAnsi="Times New Roman" w:cs="Times New Roman"/>
          <w:color w:val="000000"/>
          <w:sz w:val="24"/>
          <w:szCs w:val="24"/>
          <w:lang w:eastAsia="ru-RU"/>
        </w:rPr>
        <w:lastRenderedPageBreak/>
        <w:t>в год) в течение установленных сроков работы по распределению (направлению на работу) или согласно заключенным договорам.</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Наниматели обязаны ежегодно до 30 ноября письменно информировать учреждение образования, выдавшее молодому специалисту, молодому рабочему (служащему) свидетельство о направлении на работу, об отработке ими срока обязательной работы, а также об окончании отработки срока обязательной работы и дальнейшем трудоустройстве.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pacing w:after="0" w:line="240" w:lineRule="auto"/>
        <w:rPr>
          <w:rFonts w:ascii="Times New Roman" w:eastAsia="Times New Roman" w:hAnsi="Times New Roman" w:cs="Times New Roman"/>
          <w:sz w:val="24"/>
          <w:szCs w:val="24"/>
          <w:lang w:eastAsia="ru-RU"/>
        </w:rPr>
      </w:pP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033"/>
        <w:gridCol w:w="4321"/>
      </w:tblGrid>
      <w:tr w:rsidR="00F67C01" w:rsidRPr="00F67C01" w:rsidTr="00F67C01">
        <w:tc>
          <w:tcPr>
            <w:tcW w:w="5021" w:type="dxa"/>
            <w:tcMar>
              <w:top w:w="0" w:type="dxa"/>
              <w:left w:w="6" w:type="dxa"/>
              <w:bottom w:w="0" w:type="dxa"/>
              <w:right w:w="6" w:type="dxa"/>
            </w:tcMar>
            <w:hideMark/>
          </w:tcPr>
          <w:p w:rsidR="00F67C01" w:rsidRPr="00F67C01" w:rsidRDefault="00F67C01" w:rsidP="00F67C01">
            <w:pPr>
              <w:spacing w:after="0" w:line="240" w:lineRule="auto"/>
              <w:ind w:firstLine="567"/>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4310" w:type="dxa"/>
            <w:tcMar>
              <w:top w:w="0" w:type="dxa"/>
              <w:left w:w="6" w:type="dxa"/>
              <w:bottom w:w="0" w:type="dxa"/>
              <w:right w:w="6" w:type="dxa"/>
            </w:tcMar>
            <w:hideMark/>
          </w:tcPr>
          <w:p w:rsidR="00F67C01" w:rsidRPr="00F67C01" w:rsidRDefault="00F67C01" w:rsidP="00F67C01">
            <w:pPr>
              <w:spacing w:after="28"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Приложение 1</w:t>
            </w:r>
          </w:p>
          <w:p w:rsidR="00F67C01" w:rsidRPr="00F67C01" w:rsidRDefault="00F67C01" w:rsidP="00F67C01">
            <w:pPr>
              <w:spacing w:after="0"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к Положению о порядке распределения,</w:t>
            </w:r>
            <w:r w:rsidRPr="00F67C01">
              <w:rPr>
                <w:rFonts w:ascii="Times New Roman" w:eastAsia="Times New Roman" w:hAnsi="Times New Roman" w:cs="Times New Roman"/>
                <w:lang w:eastAsia="ru-RU"/>
              </w:rPr>
              <w:br/>
              <w:t>перераспределения, направления на работу,</w:t>
            </w:r>
            <w:r w:rsidRPr="00F67C01">
              <w:rPr>
                <w:rFonts w:ascii="Times New Roman" w:eastAsia="Times New Roman" w:hAnsi="Times New Roman" w:cs="Times New Roman"/>
                <w:lang w:eastAsia="ru-RU"/>
              </w:rPr>
              <w:br/>
              <w:t>последующего направления на работу</w:t>
            </w:r>
            <w:r w:rsidRPr="00F67C01">
              <w:rPr>
                <w:rFonts w:ascii="Times New Roman" w:eastAsia="Times New Roman" w:hAnsi="Times New Roman" w:cs="Times New Roman"/>
                <w:lang w:eastAsia="ru-RU"/>
              </w:rPr>
              <w:br/>
              <w:t>выпускников, получивших послевузовское,</w:t>
            </w:r>
            <w:r w:rsidRPr="00F67C01">
              <w:rPr>
                <w:rFonts w:ascii="Times New Roman" w:eastAsia="Times New Roman" w:hAnsi="Times New Roman" w:cs="Times New Roman"/>
                <w:lang w:eastAsia="ru-RU"/>
              </w:rPr>
              <w:br/>
              <w:t>высшее, среднее специальное или</w:t>
            </w:r>
            <w:r w:rsidRPr="00F67C01">
              <w:rPr>
                <w:rFonts w:ascii="Times New Roman" w:eastAsia="Times New Roman" w:hAnsi="Times New Roman" w:cs="Times New Roman"/>
                <w:lang w:eastAsia="ru-RU"/>
              </w:rPr>
              <w:br/>
              <w:t>профессионально-техническое образование</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jc w:val="right"/>
        <w:rPr>
          <w:rFonts w:ascii="Times New Roman" w:eastAsia="Times New Roman" w:hAnsi="Times New Roman" w:cs="Times New Roman"/>
          <w:color w:val="000000"/>
          <w:lang w:eastAsia="ru-RU"/>
        </w:rPr>
      </w:pPr>
      <w:r w:rsidRPr="00F67C01">
        <w:rPr>
          <w:rFonts w:ascii="Times New Roman" w:eastAsia="Times New Roman" w:hAnsi="Times New Roman" w:cs="Times New Roman"/>
          <w:color w:val="000000"/>
          <w:lang w:eastAsia="ru-RU"/>
        </w:rPr>
        <w:t>Форма</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(наименование и местонахождение учреждения образования или организации,</w:t>
      </w:r>
      <w:r w:rsidRPr="00F67C01">
        <w:rPr>
          <w:rFonts w:ascii="Times New Roman" w:eastAsia="Times New Roman" w:hAnsi="Times New Roman" w:cs="Times New Roman"/>
          <w:color w:val="000000"/>
          <w:sz w:val="20"/>
          <w:szCs w:val="20"/>
          <w:lang w:eastAsia="ru-RU"/>
        </w:rPr>
        <w:br/>
        <w:t>реализующей образовательные программы послевузовского образования)</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b/>
          <w:bCs/>
          <w:color w:val="000000"/>
          <w:sz w:val="24"/>
          <w:szCs w:val="24"/>
          <w:lang w:eastAsia="ru-RU"/>
        </w:rPr>
      </w:pPr>
      <w:r w:rsidRPr="00F67C01">
        <w:rPr>
          <w:rFonts w:ascii="Times New Roman" w:eastAsia="Times New Roman" w:hAnsi="Times New Roman" w:cs="Times New Roman"/>
          <w:b/>
          <w:bCs/>
          <w:color w:val="000000"/>
          <w:sz w:val="24"/>
          <w:szCs w:val="24"/>
          <w:lang w:eastAsia="ru-RU"/>
        </w:rPr>
        <w:t>СВИДЕТЕЛЬСТВО</w:t>
      </w:r>
      <w:r w:rsidRPr="00F67C01">
        <w:rPr>
          <w:rFonts w:ascii="Times New Roman" w:eastAsia="Times New Roman" w:hAnsi="Times New Roman" w:cs="Times New Roman"/>
          <w:b/>
          <w:bCs/>
          <w:color w:val="000000"/>
          <w:sz w:val="24"/>
          <w:szCs w:val="24"/>
          <w:lang w:eastAsia="ru-RU"/>
        </w:rPr>
        <w:br/>
        <w:t>о направлении на работу</w:t>
      </w:r>
      <w:r w:rsidRPr="00F67C01">
        <w:rPr>
          <w:rFonts w:ascii="Times New Roman" w:eastAsia="Times New Roman" w:hAnsi="Times New Roman" w:cs="Times New Roman"/>
          <w:b/>
          <w:bCs/>
          <w:color w:val="000000"/>
          <w:sz w:val="24"/>
          <w:szCs w:val="24"/>
          <w:lang w:eastAsia="ru-RU"/>
        </w:rPr>
        <w:br/>
        <w:t>№ 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которы</w:t>
      </w:r>
      <w:proofErr w:type="gramStart"/>
      <w:r w:rsidRPr="00F67C01">
        <w:rPr>
          <w:rFonts w:ascii="Times New Roman" w:eastAsia="Times New Roman" w:hAnsi="Times New Roman" w:cs="Times New Roman"/>
          <w:color w:val="000000"/>
          <w:sz w:val="24"/>
          <w:szCs w:val="24"/>
          <w:lang w:eastAsia="ru-RU"/>
        </w:rPr>
        <w:t>й(</w:t>
      </w:r>
      <w:proofErr w:type="spellStart"/>
      <w:proofErr w:type="gramEnd"/>
      <w:r w:rsidRPr="00F67C01">
        <w:rPr>
          <w:rFonts w:ascii="Times New Roman" w:eastAsia="Times New Roman" w:hAnsi="Times New Roman" w:cs="Times New Roman"/>
          <w:color w:val="000000"/>
          <w:sz w:val="24"/>
          <w:szCs w:val="24"/>
          <w:lang w:eastAsia="ru-RU"/>
        </w:rPr>
        <w:t>ая</w:t>
      </w:r>
      <w:proofErr w:type="spellEnd"/>
      <w:r w:rsidRPr="00F67C01">
        <w:rPr>
          <w:rFonts w:ascii="Times New Roman" w:eastAsia="Times New Roman" w:hAnsi="Times New Roman" w:cs="Times New Roman"/>
          <w:color w:val="000000"/>
          <w:sz w:val="24"/>
          <w:szCs w:val="24"/>
          <w:lang w:eastAsia="ru-RU"/>
        </w:rPr>
        <w:t>) закончил(а) __ ____________ 20__ г. __________________________________</w:t>
      </w:r>
    </w:p>
    <w:p w:rsidR="00F67C01" w:rsidRPr="00F67C01" w:rsidRDefault="00F67C01" w:rsidP="00F67C01">
      <w:pPr>
        <w:shd w:val="clear" w:color="auto" w:fill="F7FCFF"/>
        <w:spacing w:after="0" w:line="240" w:lineRule="auto"/>
        <w:ind w:firstLine="5761"/>
        <w:jc w:val="both"/>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(название учреждения образования</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или организации, реализующей образовательные программы послевузовского образования)</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 специальности (направлению специальности, специализации) _____________________</w:t>
      </w:r>
    </w:p>
    <w:p w:rsidR="00F67C01" w:rsidRPr="00F67C01" w:rsidRDefault="00F67C01" w:rsidP="00F67C01">
      <w:pPr>
        <w:shd w:val="clear" w:color="auto" w:fill="F7FCFF"/>
        <w:spacing w:after="0" w:line="240" w:lineRule="auto"/>
        <w:ind w:firstLine="7019"/>
        <w:jc w:val="both"/>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(код и наименование</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специальности (направления специальности, специализации)</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за счет средств ________________________________________________________________,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направляется в распоряжение __________________________________________________</w:t>
      </w:r>
    </w:p>
    <w:p w:rsidR="00F67C01" w:rsidRPr="00F67C01" w:rsidRDefault="00F67C01" w:rsidP="00F67C01">
      <w:pPr>
        <w:shd w:val="clear" w:color="auto" w:fill="F7FCFF"/>
        <w:spacing w:after="0" w:line="240" w:lineRule="auto"/>
        <w:ind w:firstLine="3958"/>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(наименование и местонахождение организации)</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для работы ___________________________________________________________________</w:t>
      </w:r>
    </w:p>
    <w:p w:rsidR="00F67C01" w:rsidRPr="00F67C01" w:rsidRDefault="00F67C01" w:rsidP="00F67C01">
      <w:pPr>
        <w:shd w:val="clear" w:color="auto" w:fill="F7FCFF"/>
        <w:spacing w:after="0" w:line="240" w:lineRule="auto"/>
        <w:ind w:firstLine="2517"/>
        <w:jc w:val="both"/>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(указать должность служащего, профессию рабочего (разряд)</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 месячным окладом (тарифной ставкой, тарифным окладом, должностным окладом) согласно штатному расписанию 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Обеспечение жилплощадью 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Срок прибытия __ ____________ 20__ г.</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Срок обязательной работы _______________ го</w:t>
      </w:r>
      <w:proofErr w:type="gramStart"/>
      <w:r w:rsidRPr="00F67C01">
        <w:rPr>
          <w:rFonts w:ascii="Times New Roman" w:eastAsia="Times New Roman" w:hAnsi="Times New Roman" w:cs="Times New Roman"/>
          <w:color w:val="000000"/>
          <w:sz w:val="24"/>
          <w:szCs w:val="24"/>
          <w:lang w:eastAsia="ru-RU"/>
        </w:rPr>
        <w:t>д(</w:t>
      </w:r>
      <w:proofErr w:type="gramEnd"/>
      <w:r w:rsidRPr="00F67C01">
        <w:rPr>
          <w:rFonts w:ascii="Times New Roman" w:eastAsia="Times New Roman" w:hAnsi="Times New Roman" w:cs="Times New Roman"/>
          <w:color w:val="000000"/>
          <w:sz w:val="24"/>
          <w:szCs w:val="24"/>
          <w:lang w:eastAsia="ru-RU"/>
        </w:rPr>
        <w:t>а) (лет).</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4848"/>
        <w:gridCol w:w="525"/>
        <w:gridCol w:w="3981"/>
      </w:tblGrid>
      <w:tr w:rsidR="00F67C01" w:rsidRPr="00F67C01" w:rsidTr="00F67C01">
        <w:trPr>
          <w:trHeight w:val="240"/>
        </w:trPr>
        <w:tc>
          <w:tcPr>
            <w:tcW w:w="4836"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Руководитель учреждения образования,</w:t>
            </w:r>
            <w:r w:rsidRPr="00F67C01">
              <w:rPr>
                <w:rFonts w:ascii="Times New Roman" w:eastAsia="Times New Roman" w:hAnsi="Times New Roman" w:cs="Times New Roman"/>
                <w:sz w:val="24"/>
                <w:szCs w:val="24"/>
                <w:lang w:eastAsia="ru-RU"/>
              </w:rPr>
              <w:br/>
              <w:t>организации, реализующей образовательные</w:t>
            </w:r>
            <w:r w:rsidRPr="00F67C01">
              <w:rPr>
                <w:rFonts w:ascii="Times New Roman" w:eastAsia="Times New Roman" w:hAnsi="Times New Roman" w:cs="Times New Roman"/>
                <w:sz w:val="24"/>
                <w:szCs w:val="24"/>
                <w:lang w:eastAsia="ru-RU"/>
              </w:rPr>
              <w:br/>
              <w:t>программы послевузовского образования</w:t>
            </w:r>
          </w:p>
        </w:tc>
        <w:tc>
          <w:tcPr>
            <w:tcW w:w="524"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r>
      <w:tr w:rsidR="00F67C01" w:rsidRPr="00F67C01" w:rsidTr="00F67C01">
        <w:trPr>
          <w:trHeight w:val="240"/>
        </w:trPr>
        <w:tc>
          <w:tcPr>
            <w:tcW w:w="4836"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_____________________________________</w:t>
            </w:r>
          </w:p>
        </w:tc>
        <w:tc>
          <w:tcPr>
            <w:tcW w:w="524"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_________________________________</w:t>
            </w:r>
          </w:p>
        </w:tc>
      </w:tr>
      <w:tr w:rsidR="00F67C01" w:rsidRPr="00F67C01" w:rsidTr="00F67C01">
        <w:trPr>
          <w:trHeight w:val="240"/>
        </w:trPr>
        <w:tc>
          <w:tcPr>
            <w:tcW w:w="4836" w:type="dxa"/>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lastRenderedPageBreak/>
              <w:t>(подпись)</w:t>
            </w:r>
          </w:p>
        </w:tc>
        <w:tc>
          <w:tcPr>
            <w:tcW w:w="524"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(инициалы и фамилия)</w:t>
            </w:r>
          </w:p>
        </w:tc>
      </w:tr>
      <w:tr w:rsidR="00F67C01" w:rsidRPr="00F67C01" w:rsidTr="00F67C01">
        <w:trPr>
          <w:trHeight w:val="240"/>
        </w:trPr>
        <w:tc>
          <w:tcPr>
            <w:tcW w:w="4836" w:type="dxa"/>
            <w:tcMar>
              <w:top w:w="0" w:type="dxa"/>
              <w:left w:w="6" w:type="dxa"/>
              <w:bottom w:w="0" w:type="dxa"/>
              <w:right w:w="6" w:type="dxa"/>
            </w:tcMar>
            <w:hideMark/>
          </w:tcPr>
          <w:p w:rsidR="00F67C01" w:rsidRPr="00F67C01" w:rsidRDefault="00F67C01" w:rsidP="00F67C01">
            <w:pPr>
              <w:spacing w:after="0" w:line="240" w:lineRule="auto"/>
              <w:ind w:firstLine="1979"/>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524"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r>
      <w:tr w:rsidR="00F67C01" w:rsidRPr="00F67C01" w:rsidTr="00F67C01">
        <w:trPr>
          <w:trHeight w:val="240"/>
        </w:trPr>
        <w:tc>
          <w:tcPr>
            <w:tcW w:w="4836"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 ____________ 20__ г.</w:t>
            </w:r>
          </w:p>
        </w:tc>
        <w:tc>
          <w:tcPr>
            <w:tcW w:w="524"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Выданы:</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 Аванс на проезд в сумме _____________________________________________________.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 Денежная помощь в сумме __________________________________________________.</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4850"/>
        <w:gridCol w:w="523"/>
        <w:gridCol w:w="3981"/>
      </w:tblGrid>
      <w:tr w:rsidR="00F67C01" w:rsidRPr="00F67C01" w:rsidTr="00F67C01">
        <w:trPr>
          <w:trHeight w:val="240"/>
        </w:trPr>
        <w:tc>
          <w:tcPr>
            <w:tcW w:w="4838"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Главный бухгалтер учреждения образования,</w:t>
            </w:r>
            <w:r w:rsidRPr="00F67C01">
              <w:rPr>
                <w:rFonts w:ascii="Times New Roman" w:eastAsia="Times New Roman" w:hAnsi="Times New Roman" w:cs="Times New Roman"/>
                <w:sz w:val="24"/>
                <w:szCs w:val="24"/>
                <w:lang w:eastAsia="ru-RU"/>
              </w:rPr>
              <w:br/>
              <w:t>организации, реализующей образовательные</w:t>
            </w:r>
            <w:r w:rsidRPr="00F67C01">
              <w:rPr>
                <w:rFonts w:ascii="Times New Roman" w:eastAsia="Times New Roman" w:hAnsi="Times New Roman" w:cs="Times New Roman"/>
                <w:sz w:val="24"/>
                <w:szCs w:val="24"/>
                <w:lang w:eastAsia="ru-RU"/>
              </w:rPr>
              <w:br/>
              <w:t>программы послевузовского образования</w:t>
            </w:r>
          </w:p>
        </w:tc>
        <w:tc>
          <w:tcPr>
            <w:tcW w:w="522"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r>
      <w:tr w:rsidR="00F67C01" w:rsidRPr="00F67C01" w:rsidTr="00F67C01">
        <w:trPr>
          <w:trHeight w:val="240"/>
        </w:trPr>
        <w:tc>
          <w:tcPr>
            <w:tcW w:w="4838"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______________________________________</w:t>
            </w:r>
          </w:p>
        </w:tc>
        <w:tc>
          <w:tcPr>
            <w:tcW w:w="522"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_________________________________</w:t>
            </w:r>
          </w:p>
        </w:tc>
      </w:tr>
      <w:tr w:rsidR="00F67C01" w:rsidRPr="00F67C01" w:rsidTr="00F67C01">
        <w:trPr>
          <w:trHeight w:val="240"/>
        </w:trPr>
        <w:tc>
          <w:tcPr>
            <w:tcW w:w="4838" w:type="dxa"/>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(подпись)</w:t>
            </w:r>
          </w:p>
        </w:tc>
        <w:tc>
          <w:tcPr>
            <w:tcW w:w="522"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(инициалы и фамилия)</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(наименование и местонахождение организации)</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b/>
          <w:bCs/>
          <w:color w:val="000000"/>
          <w:sz w:val="24"/>
          <w:szCs w:val="24"/>
          <w:lang w:eastAsia="ru-RU"/>
        </w:rPr>
      </w:pPr>
      <w:r w:rsidRPr="00F67C01">
        <w:rPr>
          <w:rFonts w:ascii="Times New Roman" w:eastAsia="Times New Roman" w:hAnsi="Times New Roman" w:cs="Times New Roman"/>
          <w:b/>
          <w:bCs/>
          <w:color w:val="000000"/>
          <w:sz w:val="24"/>
          <w:szCs w:val="24"/>
          <w:lang w:eastAsia="ru-RU"/>
        </w:rPr>
        <w:t>ПОДТВЕРЖДЕНИЕ</w:t>
      </w:r>
      <w:r w:rsidRPr="00F67C01">
        <w:rPr>
          <w:rFonts w:ascii="Times New Roman" w:eastAsia="Times New Roman" w:hAnsi="Times New Roman" w:cs="Times New Roman"/>
          <w:b/>
          <w:bCs/>
          <w:color w:val="000000"/>
          <w:sz w:val="24"/>
          <w:szCs w:val="24"/>
          <w:lang w:eastAsia="ru-RU"/>
        </w:rPr>
        <w:br/>
        <w:t>прибытия к свидетельству о направлении на работу*</w:t>
      </w:r>
      <w:r w:rsidRPr="00F67C01">
        <w:rPr>
          <w:rFonts w:ascii="Times New Roman" w:eastAsia="Times New Roman" w:hAnsi="Times New Roman" w:cs="Times New Roman"/>
          <w:b/>
          <w:bCs/>
          <w:color w:val="000000"/>
          <w:sz w:val="24"/>
          <w:szCs w:val="24"/>
          <w:lang w:eastAsia="ru-RU"/>
        </w:rPr>
        <w:br/>
        <w:t>№ 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Сообщаем, что граждани</w:t>
      </w:r>
      <w:proofErr w:type="gramStart"/>
      <w:r w:rsidRPr="00F67C01">
        <w:rPr>
          <w:rFonts w:ascii="Times New Roman" w:eastAsia="Times New Roman" w:hAnsi="Times New Roman" w:cs="Times New Roman"/>
          <w:color w:val="000000"/>
          <w:sz w:val="24"/>
          <w:szCs w:val="24"/>
          <w:lang w:eastAsia="ru-RU"/>
        </w:rPr>
        <w:t>н(</w:t>
      </w:r>
      <w:proofErr w:type="gramEnd"/>
      <w:r w:rsidRPr="00F67C01">
        <w:rPr>
          <w:rFonts w:ascii="Times New Roman" w:eastAsia="Times New Roman" w:hAnsi="Times New Roman" w:cs="Times New Roman"/>
          <w:color w:val="000000"/>
          <w:sz w:val="24"/>
          <w:szCs w:val="24"/>
          <w:lang w:eastAsia="ru-RU"/>
        </w:rPr>
        <w:t>ка) ___________________________________________________,</w:t>
      </w:r>
    </w:p>
    <w:p w:rsidR="00F67C01" w:rsidRPr="00F67C01" w:rsidRDefault="00F67C01" w:rsidP="00F67C01">
      <w:pPr>
        <w:shd w:val="clear" w:color="auto" w:fill="F7FCFF"/>
        <w:spacing w:after="0" w:line="240" w:lineRule="auto"/>
        <w:ind w:firstLine="3419"/>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которы</w:t>
      </w:r>
      <w:proofErr w:type="gramStart"/>
      <w:r w:rsidRPr="00F67C01">
        <w:rPr>
          <w:rFonts w:ascii="Times New Roman" w:eastAsia="Times New Roman" w:hAnsi="Times New Roman" w:cs="Times New Roman"/>
          <w:color w:val="000000"/>
          <w:sz w:val="24"/>
          <w:szCs w:val="24"/>
          <w:lang w:eastAsia="ru-RU"/>
        </w:rPr>
        <w:t>й(</w:t>
      </w:r>
      <w:proofErr w:type="spellStart"/>
      <w:proofErr w:type="gramEnd"/>
      <w:r w:rsidRPr="00F67C01">
        <w:rPr>
          <w:rFonts w:ascii="Times New Roman" w:eastAsia="Times New Roman" w:hAnsi="Times New Roman" w:cs="Times New Roman"/>
          <w:color w:val="000000"/>
          <w:sz w:val="24"/>
          <w:szCs w:val="24"/>
          <w:lang w:eastAsia="ru-RU"/>
        </w:rPr>
        <w:t>ая</w:t>
      </w:r>
      <w:proofErr w:type="spellEnd"/>
      <w:r w:rsidRPr="00F67C01">
        <w:rPr>
          <w:rFonts w:ascii="Times New Roman" w:eastAsia="Times New Roman" w:hAnsi="Times New Roman" w:cs="Times New Roman"/>
          <w:color w:val="000000"/>
          <w:sz w:val="24"/>
          <w:szCs w:val="24"/>
          <w:lang w:eastAsia="ru-RU"/>
        </w:rPr>
        <w:t>) закончил(а) __ ____________ 20__ г. ___________________________________</w:t>
      </w:r>
    </w:p>
    <w:p w:rsidR="00F67C01" w:rsidRPr="00F67C01" w:rsidRDefault="00F67C01" w:rsidP="00F67C01">
      <w:pPr>
        <w:shd w:val="clear" w:color="auto" w:fill="F7FCFF"/>
        <w:spacing w:after="0" w:line="240" w:lineRule="auto"/>
        <w:ind w:firstLine="5579"/>
        <w:jc w:val="both"/>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(наименование учреждения образования</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или организации, реализующей образовательные программы послевузовского образования)</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 специальности (направлению специальности, специализации) _____________________</w:t>
      </w:r>
    </w:p>
    <w:p w:rsidR="00F67C01" w:rsidRPr="00F67C01" w:rsidRDefault="00F67C01" w:rsidP="00F67C01">
      <w:pPr>
        <w:shd w:val="clear" w:color="auto" w:fill="F7FCFF"/>
        <w:spacing w:after="0" w:line="240" w:lineRule="auto"/>
        <w:ind w:firstLine="7019"/>
        <w:jc w:val="both"/>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(код и наименование</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специальности (направления специальности, специализации)</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за счет средств _______________________________________________________________,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приня</w:t>
      </w:r>
      <w:proofErr w:type="gramStart"/>
      <w:r w:rsidRPr="00F67C01">
        <w:rPr>
          <w:rFonts w:ascii="Times New Roman" w:eastAsia="Times New Roman" w:hAnsi="Times New Roman" w:cs="Times New Roman"/>
          <w:color w:val="000000"/>
          <w:sz w:val="24"/>
          <w:szCs w:val="24"/>
          <w:lang w:eastAsia="ru-RU"/>
        </w:rPr>
        <w:t>т(</w:t>
      </w:r>
      <w:proofErr w:type="gramEnd"/>
      <w:r w:rsidRPr="00F67C01">
        <w:rPr>
          <w:rFonts w:ascii="Times New Roman" w:eastAsia="Times New Roman" w:hAnsi="Times New Roman" w:cs="Times New Roman"/>
          <w:color w:val="000000"/>
          <w:sz w:val="24"/>
          <w:szCs w:val="24"/>
          <w:lang w:eastAsia="ru-RU"/>
        </w:rPr>
        <w:t>а) на работу __ ____________ 20__ г. _______________________________________</w:t>
      </w:r>
    </w:p>
    <w:p w:rsidR="00F67C01" w:rsidRPr="00F67C01" w:rsidRDefault="00F67C01" w:rsidP="00F67C01">
      <w:pPr>
        <w:shd w:val="clear" w:color="auto" w:fill="F7FCFF"/>
        <w:spacing w:after="0" w:line="240" w:lineRule="auto"/>
        <w:ind w:firstLine="5761"/>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(наименование организации)</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для работы __________________________________________________________________</w:t>
      </w:r>
    </w:p>
    <w:p w:rsidR="00F67C01" w:rsidRPr="00F67C01" w:rsidRDefault="00F67C01" w:rsidP="00F67C01">
      <w:pPr>
        <w:shd w:val="clear" w:color="auto" w:fill="F7FCFF"/>
        <w:spacing w:after="0" w:line="240" w:lineRule="auto"/>
        <w:ind w:firstLine="2699"/>
        <w:jc w:val="both"/>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(указать должность служащего, профессию рабочего (разряд)</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 месячным окладом (тарифной ставкой, тарифным окладом, должностным окладом) согласно штатному расписанию 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Обеспечение жилплощадью 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Срок прибытия __ ____________ 20__ г.</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3778"/>
        <w:gridCol w:w="1609"/>
        <w:gridCol w:w="3967"/>
      </w:tblGrid>
      <w:tr w:rsidR="00F67C01" w:rsidRPr="00F67C01" w:rsidTr="00F67C01">
        <w:trPr>
          <w:trHeight w:val="240"/>
        </w:trPr>
        <w:tc>
          <w:tcPr>
            <w:tcW w:w="3764"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Руководитель организации</w:t>
            </w:r>
          </w:p>
        </w:tc>
        <w:tc>
          <w:tcPr>
            <w:tcW w:w="1603"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53"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r>
      <w:tr w:rsidR="00F67C01" w:rsidRPr="00F67C01" w:rsidTr="00F67C01">
        <w:trPr>
          <w:trHeight w:val="240"/>
        </w:trPr>
        <w:tc>
          <w:tcPr>
            <w:tcW w:w="3764"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______________________________</w:t>
            </w:r>
          </w:p>
        </w:tc>
        <w:tc>
          <w:tcPr>
            <w:tcW w:w="1603"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53"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________________________________</w:t>
            </w:r>
          </w:p>
        </w:tc>
      </w:tr>
      <w:tr w:rsidR="00F67C01" w:rsidRPr="00F67C01" w:rsidTr="00F67C01">
        <w:trPr>
          <w:trHeight w:val="240"/>
        </w:trPr>
        <w:tc>
          <w:tcPr>
            <w:tcW w:w="3764" w:type="dxa"/>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(подпись)</w:t>
            </w:r>
          </w:p>
        </w:tc>
        <w:tc>
          <w:tcPr>
            <w:tcW w:w="1603"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53" w:type="dxa"/>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(инициалы и фамилия)</w:t>
            </w:r>
          </w:p>
        </w:tc>
      </w:tr>
      <w:tr w:rsidR="00F67C01" w:rsidRPr="00F67C01" w:rsidTr="00F67C01">
        <w:trPr>
          <w:trHeight w:val="240"/>
        </w:trPr>
        <w:tc>
          <w:tcPr>
            <w:tcW w:w="3764" w:type="dxa"/>
            <w:tcMar>
              <w:top w:w="0" w:type="dxa"/>
              <w:left w:w="6" w:type="dxa"/>
              <w:bottom w:w="0" w:type="dxa"/>
              <w:right w:w="6" w:type="dxa"/>
            </w:tcMar>
            <w:hideMark/>
          </w:tcPr>
          <w:p w:rsidR="00F67C01" w:rsidRPr="00F67C01" w:rsidRDefault="00F67C01" w:rsidP="00F67C01">
            <w:pPr>
              <w:spacing w:after="0" w:line="240" w:lineRule="auto"/>
              <w:ind w:firstLine="1440"/>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М.П.</w:t>
            </w:r>
          </w:p>
        </w:tc>
        <w:tc>
          <w:tcPr>
            <w:tcW w:w="1603"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53"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r>
      <w:tr w:rsidR="00F67C01" w:rsidRPr="00F67C01" w:rsidTr="00F67C01">
        <w:trPr>
          <w:trHeight w:val="240"/>
        </w:trPr>
        <w:tc>
          <w:tcPr>
            <w:tcW w:w="3764"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 ____________ 20__ г.</w:t>
            </w:r>
          </w:p>
        </w:tc>
        <w:tc>
          <w:tcPr>
            <w:tcW w:w="1603"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53"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______________________________</w:t>
      </w:r>
    </w:p>
    <w:p w:rsidR="00F67C01" w:rsidRPr="00F67C01" w:rsidRDefault="00F67C01" w:rsidP="00F67C01">
      <w:pPr>
        <w:shd w:val="clear" w:color="auto" w:fill="F7FCFF"/>
        <w:spacing w:after="240" w:line="240" w:lineRule="auto"/>
        <w:ind w:firstLine="567"/>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lastRenderedPageBreak/>
        <w:t>*Подлежит возврату в заполненном виде в учреждение образования в месячный срок со дня заключения трудового договора.</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(наименование и местонахождение учреждения образования или организации,</w:t>
      </w:r>
      <w:r w:rsidRPr="00F67C01">
        <w:rPr>
          <w:rFonts w:ascii="Times New Roman" w:eastAsia="Times New Roman" w:hAnsi="Times New Roman" w:cs="Times New Roman"/>
          <w:color w:val="000000"/>
          <w:sz w:val="20"/>
          <w:szCs w:val="20"/>
          <w:lang w:eastAsia="ru-RU"/>
        </w:rPr>
        <w:br/>
        <w:t>реализующей образовательные программы послевузовского образования)</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b/>
          <w:bCs/>
          <w:color w:val="000000"/>
          <w:sz w:val="24"/>
          <w:szCs w:val="24"/>
          <w:lang w:eastAsia="ru-RU"/>
        </w:rPr>
      </w:pPr>
      <w:r w:rsidRPr="00F67C01">
        <w:rPr>
          <w:rFonts w:ascii="Times New Roman" w:eastAsia="Times New Roman" w:hAnsi="Times New Roman" w:cs="Times New Roman"/>
          <w:b/>
          <w:bCs/>
          <w:color w:val="000000"/>
          <w:sz w:val="24"/>
          <w:szCs w:val="24"/>
          <w:lang w:eastAsia="ru-RU"/>
        </w:rPr>
        <w:t>УВЕДОМЛЕНИЕ</w:t>
      </w:r>
      <w:r w:rsidRPr="00F67C01">
        <w:rPr>
          <w:rFonts w:ascii="Times New Roman" w:eastAsia="Times New Roman" w:hAnsi="Times New Roman" w:cs="Times New Roman"/>
          <w:b/>
          <w:bCs/>
          <w:color w:val="000000"/>
          <w:sz w:val="24"/>
          <w:szCs w:val="24"/>
          <w:lang w:eastAsia="ru-RU"/>
        </w:rPr>
        <w:br/>
        <w:t>к свидетельству о направлении на работу</w:t>
      </w:r>
      <w:r w:rsidRPr="00F67C01">
        <w:rPr>
          <w:rFonts w:ascii="Times New Roman" w:eastAsia="Times New Roman" w:hAnsi="Times New Roman" w:cs="Times New Roman"/>
          <w:b/>
          <w:bCs/>
          <w:color w:val="000000"/>
          <w:sz w:val="24"/>
          <w:szCs w:val="24"/>
          <w:lang w:eastAsia="ru-RU"/>
        </w:rPr>
        <w:br/>
        <w:t>№ 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которы</w:t>
      </w:r>
      <w:proofErr w:type="gramStart"/>
      <w:r w:rsidRPr="00F67C01">
        <w:rPr>
          <w:rFonts w:ascii="Times New Roman" w:eastAsia="Times New Roman" w:hAnsi="Times New Roman" w:cs="Times New Roman"/>
          <w:color w:val="000000"/>
          <w:sz w:val="24"/>
          <w:szCs w:val="24"/>
          <w:lang w:eastAsia="ru-RU"/>
        </w:rPr>
        <w:t>й(</w:t>
      </w:r>
      <w:proofErr w:type="spellStart"/>
      <w:proofErr w:type="gramEnd"/>
      <w:r w:rsidRPr="00F67C01">
        <w:rPr>
          <w:rFonts w:ascii="Times New Roman" w:eastAsia="Times New Roman" w:hAnsi="Times New Roman" w:cs="Times New Roman"/>
          <w:color w:val="000000"/>
          <w:sz w:val="24"/>
          <w:szCs w:val="24"/>
          <w:lang w:eastAsia="ru-RU"/>
        </w:rPr>
        <w:t>ая</w:t>
      </w:r>
      <w:proofErr w:type="spellEnd"/>
      <w:r w:rsidRPr="00F67C01">
        <w:rPr>
          <w:rFonts w:ascii="Times New Roman" w:eastAsia="Times New Roman" w:hAnsi="Times New Roman" w:cs="Times New Roman"/>
          <w:color w:val="000000"/>
          <w:sz w:val="24"/>
          <w:szCs w:val="24"/>
          <w:lang w:eastAsia="ru-RU"/>
        </w:rPr>
        <w:t>) закончил(а) __ ____________ 20__ г. ___________________________________</w:t>
      </w:r>
    </w:p>
    <w:p w:rsidR="00F67C01" w:rsidRPr="00F67C01" w:rsidRDefault="00F67C01" w:rsidP="00F67C01">
      <w:pPr>
        <w:shd w:val="clear" w:color="auto" w:fill="F7FCFF"/>
        <w:spacing w:after="0" w:line="240" w:lineRule="auto"/>
        <w:ind w:firstLine="5579"/>
        <w:jc w:val="both"/>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(наименование учреждения образования</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или организации, реализующей образовательные программы послевузовского образования)</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 специальности (направлению специальности, специализации) _____________________</w:t>
      </w:r>
    </w:p>
    <w:p w:rsidR="00F67C01" w:rsidRPr="00F67C01" w:rsidRDefault="00F67C01" w:rsidP="00F67C01">
      <w:pPr>
        <w:shd w:val="clear" w:color="auto" w:fill="F7FCFF"/>
        <w:spacing w:after="0" w:line="240" w:lineRule="auto"/>
        <w:ind w:firstLine="7201"/>
        <w:jc w:val="both"/>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(код и наименование</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специальности (направления специальности, специализации)</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за счет средств ________________________________________________________________,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направляется в распоряжение __________________________________________________</w:t>
      </w:r>
    </w:p>
    <w:p w:rsidR="00F67C01" w:rsidRPr="00F67C01" w:rsidRDefault="00F67C01" w:rsidP="00F67C01">
      <w:pPr>
        <w:shd w:val="clear" w:color="auto" w:fill="F7FCFF"/>
        <w:spacing w:after="0" w:line="240" w:lineRule="auto"/>
        <w:ind w:firstLine="3958"/>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(наименование и местонахождение организации)</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для работы ___________________________________________________________________</w:t>
      </w:r>
    </w:p>
    <w:p w:rsidR="00F67C01" w:rsidRPr="00F67C01" w:rsidRDefault="00F67C01" w:rsidP="00F67C01">
      <w:pPr>
        <w:shd w:val="clear" w:color="auto" w:fill="F7FCFF"/>
        <w:spacing w:after="0" w:line="240" w:lineRule="auto"/>
        <w:ind w:firstLine="2517"/>
        <w:jc w:val="both"/>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(указать должность служащего, профессию рабочего (разряд)</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 месячным окладом (тарифной ставкой, тарифным окладом, должностным окладом) согласно штатному расписанию 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Обеспечение жилплощадью ____________________________________________________.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Срок прибытия __ ____________ 20__ г.</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4670"/>
        <w:gridCol w:w="703"/>
        <w:gridCol w:w="3981"/>
      </w:tblGrid>
      <w:tr w:rsidR="00F67C01" w:rsidRPr="00F67C01" w:rsidTr="00F67C01">
        <w:trPr>
          <w:trHeight w:val="240"/>
        </w:trPr>
        <w:tc>
          <w:tcPr>
            <w:tcW w:w="4659"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Руководитель учреждения образования,</w:t>
            </w:r>
            <w:r w:rsidRPr="00F67C01">
              <w:rPr>
                <w:rFonts w:ascii="Times New Roman" w:eastAsia="Times New Roman" w:hAnsi="Times New Roman" w:cs="Times New Roman"/>
                <w:sz w:val="24"/>
                <w:szCs w:val="24"/>
                <w:lang w:eastAsia="ru-RU"/>
              </w:rPr>
              <w:br/>
              <w:t>организации, реализующей образовательные</w:t>
            </w:r>
            <w:r w:rsidRPr="00F67C01">
              <w:rPr>
                <w:rFonts w:ascii="Times New Roman" w:eastAsia="Times New Roman" w:hAnsi="Times New Roman" w:cs="Times New Roman"/>
                <w:sz w:val="24"/>
                <w:szCs w:val="24"/>
                <w:lang w:eastAsia="ru-RU"/>
              </w:rPr>
              <w:br/>
              <w:t>программы послевузовского образования</w:t>
            </w:r>
          </w:p>
        </w:tc>
        <w:tc>
          <w:tcPr>
            <w:tcW w:w="701"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r>
      <w:tr w:rsidR="00F67C01" w:rsidRPr="00F67C01" w:rsidTr="00F67C01">
        <w:trPr>
          <w:trHeight w:val="240"/>
        </w:trPr>
        <w:tc>
          <w:tcPr>
            <w:tcW w:w="4659"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_____________________________________</w:t>
            </w:r>
          </w:p>
        </w:tc>
        <w:tc>
          <w:tcPr>
            <w:tcW w:w="701"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_________________________________</w:t>
            </w:r>
          </w:p>
        </w:tc>
      </w:tr>
      <w:tr w:rsidR="00F67C01" w:rsidRPr="00F67C01" w:rsidTr="00F67C01">
        <w:trPr>
          <w:trHeight w:val="240"/>
        </w:trPr>
        <w:tc>
          <w:tcPr>
            <w:tcW w:w="4659" w:type="dxa"/>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(подпись)</w:t>
            </w:r>
          </w:p>
        </w:tc>
        <w:tc>
          <w:tcPr>
            <w:tcW w:w="701"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(инициалы и фамилия)</w:t>
            </w:r>
          </w:p>
        </w:tc>
      </w:tr>
      <w:tr w:rsidR="00F67C01" w:rsidRPr="00F67C01" w:rsidTr="00F67C01">
        <w:trPr>
          <w:trHeight w:val="240"/>
        </w:trPr>
        <w:tc>
          <w:tcPr>
            <w:tcW w:w="4659" w:type="dxa"/>
            <w:tcMar>
              <w:top w:w="0" w:type="dxa"/>
              <w:left w:w="6" w:type="dxa"/>
              <w:bottom w:w="0" w:type="dxa"/>
              <w:right w:w="6" w:type="dxa"/>
            </w:tcMar>
            <w:hideMark/>
          </w:tcPr>
          <w:p w:rsidR="00F67C01" w:rsidRPr="00F67C01" w:rsidRDefault="00F67C01" w:rsidP="00F67C01">
            <w:pPr>
              <w:spacing w:after="0" w:line="240" w:lineRule="auto"/>
              <w:ind w:firstLine="1979"/>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701"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r>
      <w:tr w:rsidR="00F67C01" w:rsidRPr="00F67C01" w:rsidTr="00F67C01">
        <w:trPr>
          <w:trHeight w:val="240"/>
        </w:trPr>
        <w:tc>
          <w:tcPr>
            <w:tcW w:w="4659"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 ____________ 20__ г.</w:t>
            </w:r>
          </w:p>
        </w:tc>
        <w:tc>
          <w:tcPr>
            <w:tcW w:w="701"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033"/>
        <w:gridCol w:w="4321"/>
      </w:tblGrid>
      <w:tr w:rsidR="00F67C01" w:rsidRPr="00F67C01" w:rsidTr="00F67C01">
        <w:tc>
          <w:tcPr>
            <w:tcW w:w="5021" w:type="dxa"/>
            <w:tcMar>
              <w:top w:w="0" w:type="dxa"/>
              <w:left w:w="6" w:type="dxa"/>
              <w:bottom w:w="0" w:type="dxa"/>
              <w:right w:w="6" w:type="dxa"/>
            </w:tcMar>
            <w:hideMark/>
          </w:tcPr>
          <w:p w:rsidR="00F67C01" w:rsidRPr="00F67C01" w:rsidRDefault="00F67C01" w:rsidP="00F67C01">
            <w:pPr>
              <w:spacing w:after="0" w:line="240" w:lineRule="auto"/>
              <w:ind w:firstLine="567"/>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4310" w:type="dxa"/>
            <w:tcMar>
              <w:top w:w="0" w:type="dxa"/>
              <w:left w:w="6" w:type="dxa"/>
              <w:bottom w:w="0" w:type="dxa"/>
              <w:right w:w="6" w:type="dxa"/>
            </w:tcMar>
            <w:hideMark/>
          </w:tcPr>
          <w:p w:rsidR="00F67C01" w:rsidRPr="00F67C01" w:rsidRDefault="00F67C01" w:rsidP="00F67C01">
            <w:pPr>
              <w:spacing w:after="28"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Приложение 2</w:t>
            </w:r>
          </w:p>
          <w:p w:rsidR="00F67C01" w:rsidRPr="00F67C01" w:rsidRDefault="00F67C01" w:rsidP="00F67C01">
            <w:pPr>
              <w:spacing w:after="0"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к Положению о порядке распределения,</w:t>
            </w:r>
            <w:r w:rsidRPr="00F67C01">
              <w:rPr>
                <w:rFonts w:ascii="Times New Roman" w:eastAsia="Times New Roman" w:hAnsi="Times New Roman" w:cs="Times New Roman"/>
                <w:lang w:eastAsia="ru-RU"/>
              </w:rPr>
              <w:br/>
              <w:t>перераспределения, направления на работу,</w:t>
            </w:r>
            <w:r w:rsidRPr="00F67C01">
              <w:rPr>
                <w:rFonts w:ascii="Times New Roman" w:eastAsia="Times New Roman" w:hAnsi="Times New Roman" w:cs="Times New Roman"/>
                <w:lang w:eastAsia="ru-RU"/>
              </w:rPr>
              <w:br/>
              <w:t>последующего направления на работу</w:t>
            </w:r>
            <w:r w:rsidRPr="00F67C01">
              <w:rPr>
                <w:rFonts w:ascii="Times New Roman" w:eastAsia="Times New Roman" w:hAnsi="Times New Roman" w:cs="Times New Roman"/>
                <w:lang w:eastAsia="ru-RU"/>
              </w:rPr>
              <w:br/>
              <w:t>выпускников, получивших послевузовское,</w:t>
            </w:r>
            <w:r w:rsidRPr="00F67C01">
              <w:rPr>
                <w:rFonts w:ascii="Times New Roman" w:eastAsia="Times New Roman" w:hAnsi="Times New Roman" w:cs="Times New Roman"/>
                <w:lang w:eastAsia="ru-RU"/>
              </w:rPr>
              <w:br/>
              <w:t>высшее, среднее специальное или</w:t>
            </w:r>
            <w:r w:rsidRPr="00F67C01">
              <w:rPr>
                <w:rFonts w:ascii="Times New Roman" w:eastAsia="Times New Roman" w:hAnsi="Times New Roman" w:cs="Times New Roman"/>
                <w:lang w:eastAsia="ru-RU"/>
              </w:rPr>
              <w:br/>
              <w:t>профессионально-техническое образование</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jc w:val="right"/>
        <w:rPr>
          <w:rFonts w:ascii="Times New Roman" w:eastAsia="Times New Roman" w:hAnsi="Times New Roman" w:cs="Times New Roman"/>
          <w:color w:val="000000"/>
          <w:lang w:eastAsia="ru-RU"/>
        </w:rPr>
      </w:pPr>
      <w:r w:rsidRPr="00F67C01">
        <w:rPr>
          <w:rFonts w:ascii="Times New Roman" w:eastAsia="Times New Roman" w:hAnsi="Times New Roman" w:cs="Times New Roman"/>
          <w:color w:val="000000"/>
          <w:lang w:eastAsia="ru-RU"/>
        </w:rPr>
        <w:t>Форма</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(наименование и местонахождение учреждения образования или организации,</w:t>
      </w:r>
      <w:r w:rsidRPr="00F67C01">
        <w:rPr>
          <w:rFonts w:ascii="Times New Roman" w:eastAsia="Times New Roman" w:hAnsi="Times New Roman" w:cs="Times New Roman"/>
          <w:color w:val="000000"/>
          <w:sz w:val="20"/>
          <w:szCs w:val="20"/>
          <w:lang w:eastAsia="ru-RU"/>
        </w:rPr>
        <w:br/>
        <w:t>реализующей образовательные программы послевузовского образования)</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b/>
          <w:bCs/>
          <w:color w:val="000000"/>
          <w:sz w:val="24"/>
          <w:szCs w:val="24"/>
          <w:lang w:eastAsia="ru-RU"/>
        </w:rPr>
      </w:pPr>
      <w:r w:rsidRPr="00F67C01">
        <w:rPr>
          <w:rFonts w:ascii="Times New Roman" w:eastAsia="Times New Roman" w:hAnsi="Times New Roman" w:cs="Times New Roman"/>
          <w:b/>
          <w:bCs/>
          <w:color w:val="000000"/>
          <w:sz w:val="24"/>
          <w:szCs w:val="24"/>
          <w:lang w:eastAsia="ru-RU"/>
        </w:rPr>
        <w:lastRenderedPageBreak/>
        <w:t>СПРАВКА</w:t>
      </w:r>
      <w:r w:rsidRPr="00F67C01">
        <w:rPr>
          <w:rFonts w:ascii="Times New Roman" w:eastAsia="Times New Roman" w:hAnsi="Times New Roman" w:cs="Times New Roman"/>
          <w:b/>
          <w:bCs/>
          <w:color w:val="000000"/>
          <w:sz w:val="24"/>
          <w:szCs w:val="24"/>
          <w:lang w:eastAsia="ru-RU"/>
        </w:rPr>
        <w:br/>
        <w:t>о самостоятельном трудоустройстве</w:t>
      </w:r>
      <w:r w:rsidRPr="00F67C01">
        <w:rPr>
          <w:rFonts w:ascii="Times New Roman" w:eastAsia="Times New Roman" w:hAnsi="Times New Roman" w:cs="Times New Roman"/>
          <w:b/>
          <w:bCs/>
          <w:color w:val="000000"/>
          <w:sz w:val="24"/>
          <w:szCs w:val="24"/>
          <w:lang w:eastAsia="ru-RU"/>
        </w:rPr>
        <w:br/>
        <w:t>№ 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закончи</w:t>
      </w:r>
      <w:proofErr w:type="gramStart"/>
      <w:r w:rsidRPr="00F67C01">
        <w:rPr>
          <w:rFonts w:ascii="Times New Roman" w:eastAsia="Times New Roman" w:hAnsi="Times New Roman" w:cs="Times New Roman"/>
          <w:color w:val="000000"/>
          <w:sz w:val="24"/>
          <w:szCs w:val="24"/>
          <w:lang w:eastAsia="ru-RU"/>
        </w:rPr>
        <w:t>л(</w:t>
      </w:r>
      <w:proofErr w:type="gramEnd"/>
      <w:r w:rsidRPr="00F67C01">
        <w:rPr>
          <w:rFonts w:ascii="Times New Roman" w:eastAsia="Times New Roman" w:hAnsi="Times New Roman" w:cs="Times New Roman"/>
          <w:color w:val="000000"/>
          <w:sz w:val="24"/>
          <w:szCs w:val="24"/>
          <w:lang w:eastAsia="ru-RU"/>
        </w:rPr>
        <w:t>а) __ ____________ 20__ г. ______________________________________________</w:t>
      </w:r>
    </w:p>
    <w:p w:rsidR="00F67C01" w:rsidRPr="00F67C01" w:rsidRDefault="00F67C01" w:rsidP="00F67C01">
      <w:pPr>
        <w:shd w:val="clear" w:color="auto" w:fill="F7FCFF"/>
        <w:spacing w:after="0" w:line="240" w:lineRule="auto"/>
        <w:ind w:firstLine="4859"/>
        <w:jc w:val="both"/>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(наименование учреждения образования,</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организации, реализующей образовательные программы послевузовского образования)</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 специальности (направлению специальности, специализации) _____________________</w:t>
      </w:r>
    </w:p>
    <w:p w:rsidR="00F67C01" w:rsidRPr="00F67C01" w:rsidRDefault="00F67C01" w:rsidP="00F67C01">
      <w:pPr>
        <w:shd w:val="clear" w:color="auto" w:fill="F7FCFF"/>
        <w:spacing w:after="0" w:line="240" w:lineRule="auto"/>
        <w:ind w:firstLine="7201"/>
        <w:jc w:val="both"/>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(код и наименование</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специальности (направления специальности, специализации)</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за счет средств ________________________________________________________________.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Дает право самостоятельного трудоустройства на работу в соответствии с подпунктом _____* пункта 2 статьи 87 Кодекса Республики Беларусь об образовании.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4670"/>
        <w:gridCol w:w="703"/>
        <w:gridCol w:w="3981"/>
      </w:tblGrid>
      <w:tr w:rsidR="00F67C01" w:rsidRPr="00F67C01" w:rsidTr="00F67C01">
        <w:trPr>
          <w:trHeight w:val="240"/>
        </w:trPr>
        <w:tc>
          <w:tcPr>
            <w:tcW w:w="4660"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Руководитель учреждения образования,</w:t>
            </w:r>
            <w:r w:rsidRPr="00F67C01">
              <w:rPr>
                <w:rFonts w:ascii="Times New Roman" w:eastAsia="Times New Roman" w:hAnsi="Times New Roman" w:cs="Times New Roman"/>
                <w:sz w:val="24"/>
                <w:szCs w:val="24"/>
                <w:lang w:eastAsia="ru-RU"/>
              </w:rPr>
              <w:br/>
              <w:t>организации, реализующей образовательные</w:t>
            </w:r>
            <w:r w:rsidRPr="00F67C01">
              <w:rPr>
                <w:rFonts w:ascii="Times New Roman" w:eastAsia="Times New Roman" w:hAnsi="Times New Roman" w:cs="Times New Roman"/>
                <w:sz w:val="24"/>
                <w:szCs w:val="24"/>
                <w:lang w:eastAsia="ru-RU"/>
              </w:rPr>
              <w:br/>
              <w:t>программы послевузовского образования</w:t>
            </w:r>
          </w:p>
        </w:tc>
        <w:tc>
          <w:tcPr>
            <w:tcW w:w="701"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r>
      <w:tr w:rsidR="00F67C01" w:rsidRPr="00F67C01" w:rsidTr="00F67C01">
        <w:trPr>
          <w:trHeight w:val="240"/>
        </w:trPr>
        <w:tc>
          <w:tcPr>
            <w:tcW w:w="46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______________________________________</w:t>
            </w:r>
          </w:p>
        </w:tc>
        <w:tc>
          <w:tcPr>
            <w:tcW w:w="701"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_________________________________</w:t>
            </w:r>
          </w:p>
        </w:tc>
      </w:tr>
      <w:tr w:rsidR="00F67C01" w:rsidRPr="00F67C01" w:rsidTr="00F67C01">
        <w:trPr>
          <w:trHeight w:val="240"/>
        </w:trPr>
        <w:tc>
          <w:tcPr>
            <w:tcW w:w="4660" w:type="dxa"/>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(подпись)</w:t>
            </w:r>
          </w:p>
        </w:tc>
        <w:tc>
          <w:tcPr>
            <w:tcW w:w="701"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(инициалы и фамилия)</w:t>
            </w:r>
          </w:p>
        </w:tc>
      </w:tr>
      <w:tr w:rsidR="00F67C01" w:rsidRPr="00F67C01" w:rsidTr="00F67C01">
        <w:trPr>
          <w:trHeight w:val="240"/>
        </w:trPr>
        <w:tc>
          <w:tcPr>
            <w:tcW w:w="4660" w:type="dxa"/>
            <w:tcMar>
              <w:top w:w="0" w:type="dxa"/>
              <w:left w:w="6" w:type="dxa"/>
              <w:bottom w:w="0" w:type="dxa"/>
              <w:right w:w="6" w:type="dxa"/>
            </w:tcMar>
            <w:hideMark/>
          </w:tcPr>
          <w:p w:rsidR="00F67C01" w:rsidRPr="00F67C01" w:rsidRDefault="00F67C01" w:rsidP="00F67C01">
            <w:pPr>
              <w:spacing w:after="0" w:line="240" w:lineRule="auto"/>
              <w:ind w:firstLine="1979"/>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701"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r>
      <w:tr w:rsidR="00F67C01" w:rsidRPr="00F67C01" w:rsidTr="00F67C01">
        <w:trPr>
          <w:trHeight w:val="240"/>
        </w:trPr>
        <w:tc>
          <w:tcPr>
            <w:tcW w:w="46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 ____________ 20__ г.</w:t>
            </w:r>
          </w:p>
        </w:tc>
        <w:tc>
          <w:tcPr>
            <w:tcW w:w="701"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______________________________</w:t>
      </w:r>
    </w:p>
    <w:p w:rsidR="00F67C01" w:rsidRPr="00F67C01" w:rsidRDefault="00F67C01" w:rsidP="00F67C01">
      <w:pPr>
        <w:shd w:val="clear" w:color="auto" w:fill="F7FCFF"/>
        <w:spacing w:after="240" w:line="240" w:lineRule="auto"/>
        <w:ind w:firstLine="567"/>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*Ставится проче</w:t>
      </w:r>
      <w:proofErr w:type="gramStart"/>
      <w:r w:rsidRPr="00F67C01">
        <w:rPr>
          <w:rFonts w:ascii="Times New Roman" w:eastAsia="Times New Roman" w:hAnsi="Times New Roman" w:cs="Times New Roman"/>
          <w:color w:val="000000"/>
          <w:sz w:val="20"/>
          <w:szCs w:val="20"/>
          <w:lang w:eastAsia="ru-RU"/>
        </w:rPr>
        <w:t>рк в спр</w:t>
      </w:r>
      <w:proofErr w:type="gramEnd"/>
      <w:r w:rsidRPr="00F67C01">
        <w:rPr>
          <w:rFonts w:ascii="Times New Roman" w:eastAsia="Times New Roman" w:hAnsi="Times New Roman" w:cs="Times New Roman"/>
          <w:color w:val="000000"/>
          <w:sz w:val="20"/>
          <w:szCs w:val="20"/>
          <w:lang w:eastAsia="ru-RU"/>
        </w:rPr>
        <w:t>авках о самостоятельном трудоустройстве для лиц, получивших образование за счет собственных средств.</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(наименование и местонахождение организации)</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b/>
          <w:bCs/>
          <w:color w:val="000000"/>
          <w:sz w:val="24"/>
          <w:szCs w:val="24"/>
          <w:lang w:eastAsia="ru-RU"/>
        </w:rPr>
      </w:pPr>
      <w:r w:rsidRPr="00F67C01">
        <w:rPr>
          <w:rFonts w:ascii="Times New Roman" w:eastAsia="Times New Roman" w:hAnsi="Times New Roman" w:cs="Times New Roman"/>
          <w:b/>
          <w:bCs/>
          <w:color w:val="000000"/>
          <w:sz w:val="24"/>
          <w:szCs w:val="24"/>
          <w:lang w:eastAsia="ru-RU"/>
        </w:rPr>
        <w:t>ПОДТВЕРЖДЕНИЕ</w:t>
      </w:r>
      <w:r w:rsidRPr="00F67C01">
        <w:rPr>
          <w:rFonts w:ascii="Times New Roman" w:eastAsia="Times New Roman" w:hAnsi="Times New Roman" w:cs="Times New Roman"/>
          <w:b/>
          <w:bCs/>
          <w:color w:val="000000"/>
          <w:sz w:val="24"/>
          <w:szCs w:val="24"/>
          <w:lang w:eastAsia="ru-RU"/>
        </w:rPr>
        <w:br/>
        <w:t>прибытия к справке о самостоятельном трудоустройстве*</w:t>
      </w:r>
      <w:r w:rsidRPr="00F67C01">
        <w:rPr>
          <w:rFonts w:ascii="Times New Roman" w:eastAsia="Times New Roman" w:hAnsi="Times New Roman" w:cs="Times New Roman"/>
          <w:b/>
          <w:bCs/>
          <w:color w:val="000000"/>
          <w:sz w:val="24"/>
          <w:szCs w:val="24"/>
          <w:lang w:eastAsia="ru-RU"/>
        </w:rPr>
        <w:br/>
        <w:t>№ 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Сообщаем, что граждани</w:t>
      </w:r>
      <w:proofErr w:type="gramStart"/>
      <w:r w:rsidRPr="00F67C01">
        <w:rPr>
          <w:rFonts w:ascii="Times New Roman" w:eastAsia="Times New Roman" w:hAnsi="Times New Roman" w:cs="Times New Roman"/>
          <w:color w:val="000000"/>
          <w:sz w:val="24"/>
          <w:szCs w:val="24"/>
          <w:lang w:eastAsia="ru-RU"/>
        </w:rPr>
        <w:t>н(</w:t>
      </w:r>
      <w:proofErr w:type="gramEnd"/>
      <w:r w:rsidRPr="00F67C01">
        <w:rPr>
          <w:rFonts w:ascii="Times New Roman" w:eastAsia="Times New Roman" w:hAnsi="Times New Roman" w:cs="Times New Roman"/>
          <w:color w:val="000000"/>
          <w:sz w:val="24"/>
          <w:szCs w:val="24"/>
          <w:lang w:eastAsia="ru-RU"/>
        </w:rPr>
        <w:t>ка) ___________________________________________________,</w:t>
      </w:r>
    </w:p>
    <w:p w:rsidR="00F67C01" w:rsidRPr="00F67C01" w:rsidRDefault="00F67C01" w:rsidP="00F67C01">
      <w:pPr>
        <w:shd w:val="clear" w:color="auto" w:fill="F7FCFF"/>
        <w:spacing w:after="0" w:line="240" w:lineRule="auto"/>
        <w:ind w:firstLine="3419"/>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которы</w:t>
      </w:r>
      <w:proofErr w:type="gramStart"/>
      <w:r w:rsidRPr="00F67C01">
        <w:rPr>
          <w:rFonts w:ascii="Times New Roman" w:eastAsia="Times New Roman" w:hAnsi="Times New Roman" w:cs="Times New Roman"/>
          <w:color w:val="000000"/>
          <w:sz w:val="24"/>
          <w:szCs w:val="24"/>
          <w:lang w:eastAsia="ru-RU"/>
        </w:rPr>
        <w:t>й(</w:t>
      </w:r>
      <w:proofErr w:type="spellStart"/>
      <w:proofErr w:type="gramEnd"/>
      <w:r w:rsidRPr="00F67C01">
        <w:rPr>
          <w:rFonts w:ascii="Times New Roman" w:eastAsia="Times New Roman" w:hAnsi="Times New Roman" w:cs="Times New Roman"/>
          <w:color w:val="000000"/>
          <w:sz w:val="24"/>
          <w:szCs w:val="24"/>
          <w:lang w:eastAsia="ru-RU"/>
        </w:rPr>
        <w:t>ая</w:t>
      </w:r>
      <w:proofErr w:type="spellEnd"/>
      <w:r w:rsidRPr="00F67C01">
        <w:rPr>
          <w:rFonts w:ascii="Times New Roman" w:eastAsia="Times New Roman" w:hAnsi="Times New Roman" w:cs="Times New Roman"/>
          <w:color w:val="000000"/>
          <w:sz w:val="24"/>
          <w:szCs w:val="24"/>
          <w:lang w:eastAsia="ru-RU"/>
        </w:rPr>
        <w:t>) закончил(а) __ ____________ 20__ г. _________________________________</w:t>
      </w:r>
    </w:p>
    <w:p w:rsidR="00F67C01" w:rsidRPr="00F67C01" w:rsidRDefault="00F67C01" w:rsidP="00F67C01">
      <w:pPr>
        <w:shd w:val="clear" w:color="auto" w:fill="F7FCFF"/>
        <w:spacing w:after="0" w:line="240" w:lineRule="auto"/>
        <w:ind w:firstLine="5398"/>
        <w:jc w:val="both"/>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(наименование учреждения образования</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или организации, реализующей образовательные программы послевузовского образования)</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 специальности (направлению специальности, специализации) _____________________</w:t>
      </w:r>
    </w:p>
    <w:p w:rsidR="00F67C01" w:rsidRPr="00F67C01" w:rsidRDefault="00F67C01" w:rsidP="00F67C01">
      <w:pPr>
        <w:shd w:val="clear" w:color="auto" w:fill="F7FCFF"/>
        <w:spacing w:after="0" w:line="240" w:lineRule="auto"/>
        <w:ind w:firstLine="7019"/>
        <w:jc w:val="both"/>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(код и наименование</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специальности (направления специальности, специализации)</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за счет средств ________________________________________________________________,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приня</w:t>
      </w:r>
      <w:proofErr w:type="gramStart"/>
      <w:r w:rsidRPr="00F67C01">
        <w:rPr>
          <w:rFonts w:ascii="Times New Roman" w:eastAsia="Times New Roman" w:hAnsi="Times New Roman" w:cs="Times New Roman"/>
          <w:color w:val="000000"/>
          <w:sz w:val="24"/>
          <w:szCs w:val="24"/>
          <w:lang w:eastAsia="ru-RU"/>
        </w:rPr>
        <w:t>т(</w:t>
      </w:r>
      <w:proofErr w:type="gramEnd"/>
      <w:r w:rsidRPr="00F67C01">
        <w:rPr>
          <w:rFonts w:ascii="Times New Roman" w:eastAsia="Times New Roman" w:hAnsi="Times New Roman" w:cs="Times New Roman"/>
          <w:color w:val="000000"/>
          <w:sz w:val="24"/>
          <w:szCs w:val="24"/>
          <w:lang w:eastAsia="ru-RU"/>
        </w:rPr>
        <w:t>а) на работу __ ____________ 20__ г. ____________________________________</w:t>
      </w:r>
    </w:p>
    <w:p w:rsidR="00F67C01" w:rsidRPr="00F67C01" w:rsidRDefault="00F67C01" w:rsidP="00F67C01">
      <w:pPr>
        <w:shd w:val="clear" w:color="auto" w:fill="F7FCFF"/>
        <w:spacing w:after="0" w:line="240" w:lineRule="auto"/>
        <w:ind w:firstLine="5761"/>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(наименование организации)</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lastRenderedPageBreak/>
        <w:t>______________________________________________________________________________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для работы ___________________________________________________________________</w:t>
      </w:r>
    </w:p>
    <w:p w:rsidR="00F67C01" w:rsidRPr="00F67C01" w:rsidRDefault="00F67C01" w:rsidP="00F67C01">
      <w:pPr>
        <w:shd w:val="clear" w:color="auto" w:fill="F7FCFF"/>
        <w:spacing w:after="0" w:line="240" w:lineRule="auto"/>
        <w:ind w:firstLine="2880"/>
        <w:jc w:val="both"/>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(указать должность служащего, профессию рабочего (разряд)</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 месячным окладом (тарифной ставкой, тарифным окладом, должностным окладом) согласно штатному расписанию 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Срок прибытия __ ____________ 20__ г.</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4138"/>
        <w:gridCol w:w="1249"/>
        <w:gridCol w:w="3967"/>
      </w:tblGrid>
      <w:tr w:rsidR="00F67C01" w:rsidRPr="00F67C01" w:rsidTr="00F67C01">
        <w:trPr>
          <w:trHeight w:val="240"/>
        </w:trPr>
        <w:tc>
          <w:tcPr>
            <w:tcW w:w="4123"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Руководитель организации</w:t>
            </w:r>
          </w:p>
        </w:tc>
        <w:tc>
          <w:tcPr>
            <w:tcW w:w="1244"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53"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r>
      <w:tr w:rsidR="00F67C01" w:rsidRPr="00F67C01" w:rsidTr="00F67C01">
        <w:trPr>
          <w:trHeight w:val="240"/>
        </w:trPr>
        <w:tc>
          <w:tcPr>
            <w:tcW w:w="4123"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_________________________________</w:t>
            </w:r>
          </w:p>
        </w:tc>
        <w:tc>
          <w:tcPr>
            <w:tcW w:w="1244"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53"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________________________________</w:t>
            </w:r>
          </w:p>
        </w:tc>
      </w:tr>
      <w:tr w:rsidR="00F67C01" w:rsidRPr="00F67C01" w:rsidTr="00F67C01">
        <w:trPr>
          <w:trHeight w:val="240"/>
        </w:trPr>
        <w:tc>
          <w:tcPr>
            <w:tcW w:w="4123" w:type="dxa"/>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(подпись)</w:t>
            </w:r>
          </w:p>
        </w:tc>
        <w:tc>
          <w:tcPr>
            <w:tcW w:w="1244"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53" w:type="dxa"/>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(инициалы и фамилия)</w:t>
            </w:r>
          </w:p>
        </w:tc>
      </w:tr>
      <w:tr w:rsidR="00F67C01" w:rsidRPr="00F67C01" w:rsidTr="00F67C01">
        <w:trPr>
          <w:trHeight w:val="240"/>
        </w:trPr>
        <w:tc>
          <w:tcPr>
            <w:tcW w:w="4123" w:type="dxa"/>
            <w:tcMar>
              <w:top w:w="0" w:type="dxa"/>
              <w:left w:w="6" w:type="dxa"/>
              <w:bottom w:w="0" w:type="dxa"/>
              <w:right w:w="6" w:type="dxa"/>
            </w:tcMar>
            <w:hideMark/>
          </w:tcPr>
          <w:p w:rsidR="00F67C01" w:rsidRPr="00F67C01" w:rsidRDefault="00F67C01" w:rsidP="00F67C01">
            <w:pPr>
              <w:spacing w:after="0" w:line="240" w:lineRule="auto"/>
              <w:ind w:firstLine="1622"/>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1244"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53"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r>
      <w:tr w:rsidR="00F67C01" w:rsidRPr="00F67C01" w:rsidTr="00F67C01">
        <w:trPr>
          <w:trHeight w:val="240"/>
        </w:trPr>
        <w:tc>
          <w:tcPr>
            <w:tcW w:w="4123"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 ____________ 20__ г.</w:t>
            </w:r>
          </w:p>
        </w:tc>
        <w:tc>
          <w:tcPr>
            <w:tcW w:w="1244"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953"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______________________________</w:t>
      </w:r>
    </w:p>
    <w:p w:rsidR="00F67C01" w:rsidRPr="00F67C01" w:rsidRDefault="00F67C01" w:rsidP="00F67C01">
      <w:pPr>
        <w:shd w:val="clear" w:color="auto" w:fill="F7FCFF"/>
        <w:spacing w:after="240" w:line="240" w:lineRule="auto"/>
        <w:ind w:firstLine="567"/>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*Подлежит возврату в заполненном виде в учреждение образования в месячный срок со дня заключения трудового договора.</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033"/>
        <w:gridCol w:w="4321"/>
      </w:tblGrid>
      <w:tr w:rsidR="00F67C01" w:rsidRPr="00F67C01" w:rsidTr="00F67C01">
        <w:tc>
          <w:tcPr>
            <w:tcW w:w="5021" w:type="dxa"/>
            <w:tcMar>
              <w:top w:w="0" w:type="dxa"/>
              <w:left w:w="6" w:type="dxa"/>
              <w:bottom w:w="0" w:type="dxa"/>
              <w:right w:w="6" w:type="dxa"/>
            </w:tcMar>
            <w:hideMark/>
          </w:tcPr>
          <w:p w:rsidR="00F67C01" w:rsidRPr="00F67C01" w:rsidRDefault="00F67C01" w:rsidP="00F67C01">
            <w:pPr>
              <w:spacing w:after="0" w:line="240" w:lineRule="auto"/>
              <w:ind w:firstLine="567"/>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4310" w:type="dxa"/>
            <w:tcMar>
              <w:top w:w="0" w:type="dxa"/>
              <w:left w:w="6" w:type="dxa"/>
              <w:bottom w:w="0" w:type="dxa"/>
              <w:right w:w="6" w:type="dxa"/>
            </w:tcMar>
            <w:hideMark/>
          </w:tcPr>
          <w:p w:rsidR="00F67C01" w:rsidRPr="00F67C01" w:rsidRDefault="00F67C01" w:rsidP="00F67C01">
            <w:pPr>
              <w:spacing w:after="28"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Приложение 3</w:t>
            </w:r>
          </w:p>
          <w:p w:rsidR="00F67C01" w:rsidRPr="00F67C01" w:rsidRDefault="00F67C01" w:rsidP="00F67C01">
            <w:pPr>
              <w:spacing w:after="0"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к Положению о порядке распределения,</w:t>
            </w:r>
            <w:r w:rsidRPr="00F67C01">
              <w:rPr>
                <w:rFonts w:ascii="Times New Roman" w:eastAsia="Times New Roman" w:hAnsi="Times New Roman" w:cs="Times New Roman"/>
                <w:lang w:eastAsia="ru-RU"/>
              </w:rPr>
              <w:br/>
              <w:t>перераспределения, направления на работу,</w:t>
            </w:r>
            <w:r w:rsidRPr="00F67C01">
              <w:rPr>
                <w:rFonts w:ascii="Times New Roman" w:eastAsia="Times New Roman" w:hAnsi="Times New Roman" w:cs="Times New Roman"/>
                <w:lang w:eastAsia="ru-RU"/>
              </w:rPr>
              <w:br/>
              <w:t>последующего направления на работу</w:t>
            </w:r>
            <w:r w:rsidRPr="00F67C01">
              <w:rPr>
                <w:rFonts w:ascii="Times New Roman" w:eastAsia="Times New Roman" w:hAnsi="Times New Roman" w:cs="Times New Roman"/>
                <w:lang w:eastAsia="ru-RU"/>
              </w:rPr>
              <w:br/>
              <w:t>выпускников, получивших послевузовское,</w:t>
            </w:r>
            <w:r w:rsidRPr="00F67C01">
              <w:rPr>
                <w:rFonts w:ascii="Times New Roman" w:eastAsia="Times New Roman" w:hAnsi="Times New Roman" w:cs="Times New Roman"/>
                <w:lang w:eastAsia="ru-RU"/>
              </w:rPr>
              <w:br/>
              <w:t>высшее, среднее специальное или</w:t>
            </w:r>
            <w:r w:rsidRPr="00F67C01">
              <w:rPr>
                <w:rFonts w:ascii="Times New Roman" w:eastAsia="Times New Roman" w:hAnsi="Times New Roman" w:cs="Times New Roman"/>
                <w:lang w:eastAsia="ru-RU"/>
              </w:rPr>
              <w:br/>
              <w:t>профессионально-техническое образование</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jc w:val="right"/>
        <w:rPr>
          <w:rFonts w:ascii="Times New Roman" w:eastAsia="Times New Roman" w:hAnsi="Times New Roman" w:cs="Times New Roman"/>
          <w:color w:val="000000"/>
          <w:lang w:eastAsia="ru-RU"/>
        </w:rPr>
      </w:pPr>
      <w:r w:rsidRPr="00F67C01">
        <w:rPr>
          <w:rFonts w:ascii="Times New Roman" w:eastAsia="Times New Roman" w:hAnsi="Times New Roman" w:cs="Times New Roman"/>
          <w:color w:val="000000"/>
          <w:lang w:eastAsia="ru-RU"/>
        </w:rPr>
        <w:t>Форма</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(наименование и местонахождение учреждения образования или организации,</w:t>
      </w:r>
      <w:r w:rsidRPr="00F67C01">
        <w:rPr>
          <w:rFonts w:ascii="Times New Roman" w:eastAsia="Times New Roman" w:hAnsi="Times New Roman" w:cs="Times New Roman"/>
          <w:color w:val="000000"/>
          <w:sz w:val="20"/>
          <w:szCs w:val="20"/>
          <w:lang w:eastAsia="ru-RU"/>
        </w:rPr>
        <w:br/>
        <w:t>реализующей образовательные программы послевузовского образования)</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b/>
          <w:bCs/>
          <w:color w:val="000000"/>
          <w:sz w:val="24"/>
          <w:szCs w:val="24"/>
          <w:lang w:eastAsia="ru-RU"/>
        </w:rPr>
      </w:pPr>
      <w:r w:rsidRPr="00F67C01">
        <w:rPr>
          <w:rFonts w:ascii="Times New Roman" w:eastAsia="Times New Roman" w:hAnsi="Times New Roman" w:cs="Times New Roman"/>
          <w:b/>
          <w:bCs/>
          <w:color w:val="000000"/>
          <w:sz w:val="24"/>
          <w:szCs w:val="24"/>
          <w:lang w:eastAsia="ru-RU"/>
        </w:rPr>
        <w:t>ПЛАН</w:t>
      </w:r>
      <w:r w:rsidRPr="00F67C01">
        <w:rPr>
          <w:rFonts w:ascii="Times New Roman" w:eastAsia="Times New Roman" w:hAnsi="Times New Roman" w:cs="Times New Roman"/>
          <w:b/>
          <w:bCs/>
          <w:color w:val="000000"/>
          <w:sz w:val="24"/>
          <w:szCs w:val="24"/>
          <w:lang w:eastAsia="ru-RU"/>
        </w:rPr>
        <w:br/>
        <w:t>распределения (направления на работу) выпускников 20__ года*</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 специальности (направлению специальности, специализации), квалификации 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(код и наименование специальности (направления специальности, специализации, квалификации)</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1395"/>
        <w:gridCol w:w="1736"/>
        <w:gridCol w:w="1523"/>
        <w:gridCol w:w="1381"/>
        <w:gridCol w:w="1086"/>
        <w:gridCol w:w="1373"/>
        <w:gridCol w:w="860"/>
      </w:tblGrid>
      <w:tr w:rsidR="00F67C01" w:rsidRPr="00F67C01" w:rsidTr="00F67C01">
        <w:trPr>
          <w:trHeight w:val="240"/>
        </w:trPr>
        <w:tc>
          <w:tcPr>
            <w:tcW w:w="1386" w:type="dxa"/>
            <w:tcBorders>
              <w:top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Наименование организации</w:t>
            </w:r>
          </w:p>
        </w:tc>
        <w:tc>
          <w:tcPr>
            <w:tcW w:w="17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Местонахождение организации</w:t>
            </w:r>
          </w:p>
        </w:tc>
        <w:tc>
          <w:tcPr>
            <w:tcW w:w="150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Количество мест трудоустройства</w:t>
            </w:r>
          </w:p>
        </w:tc>
        <w:tc>
          <w:tcPr>
            <w:tcW w:w="13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Предлагаемые должности служащих, профессии рабочих</w:t>
            </w:r>
          </w:p>
        </w:tc>
        <w:tc>
          <w:tcPr>
            <w:tcW w:w="107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Примерная заработная плата</w:t>
            </w:r>
          </w:p>
        </w:tc>
        <w:tc>
          <w:tcPr>
            <w:tcW w:w="135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Возможность обеспечения жилплощадью</w:t>
            </w:r>
          </w:p>
        </w:tc>
        <w:tc>
          <w:tcPr>
            <w:tcW w:w="785" w:type="dxa"/>
            <w:tcBorders>
              <w:top w:val="single" w:sz="4" w:space="0" w:color="auto"/>
              <w:left w:val="single" w:sz="4" w:space="0" w:color="auto"/>
              <w:bottom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Другие условия</w:t>
            </w:r>
          </w:p>
        </w:tc>
      </w:tr>
      <w:tr w:rsidR="00F67C01" w:rsidRPr="00F67C01" w:rsidTr="00F67C01">
        <w:trPr>
          <w:trHeight w:val="240"/>
        </w:trPr>
        <w:tc>
          <w:tcPr>
            <w:tcW w:w="1386" w:type="dxa"/>
            <w:tcBorders>
              <w:top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1</w:t>
            </w:r>
          </w:p>
        </w:tc>
        <w:tc>
          <w:tcPr>
            <w:tcW w:w="17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2</w:t>
            </w:r>
          </w:p>
        </w:tc>
        <w:tc>
          <w:tcPr>
            <w:tcW w:w="150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3</w:t>
            </w:r>
          </w:p>
        </w:tc>
        <w:tc>
          <w:tcPr>
            <w:tcW w:w="13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4</w:t>
            </w:r>
          </w:p>
        </w:tc>
        <w:tc>
          <w:tcPr>
            <w:tcW w:w="107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5</w:t>
            </w:r>
          </w:p>
        </w:tc>
        <w:tc>
          <w:tcPr>
            <w:tcW w:w="135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6</w:t>
            </w:r>
          </w:p>
        </w:tc>
        <w:tc>
          <w:tcPr>
            <w:tcW w:w="785" w:type="dxa"/>
            <w:tcBorders>
              <w:top w:val="single" w:sz="4" w:space="0" w:color="auto"/>
              <w:left w:val="single" w:sz="4" w:space="0" w:color="auto"/>
              <w:bottom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7</w:t>
            </w:r>
          </w:p>
        </w:tc>
      </w:tr>
      <w:tr w:rsidR="00F67C01" w:rsidRPr="00F67C01" w:rsidTr="00F67C01">
        <w:trPr>
          <w:trHeight w:val="240"/>
        </w:trPr>
        <w:tc>
          <w:tcPr>
            <w:tcW w:w="1386" w:type="dxa"/>
            <w:tcBorders>
              <w:top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719"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506"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364"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070"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356"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785" w:type="dxa"/>
            <w:tcBorders>
              <w:top w:val="single" w:sz="4" w:space="0" w:color="auto"/>
              <w:lef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r>
      <w:tr w:rsidR="00F67C01" w:rsidRPr="00F67C01" w:rsidTr="00F67C01">
        <w:trPr>
          <w:trHeight w:val="240"/>
        </w:trPr>
        <w:tc>
          <w:tcPr>
            <w:tcW w:w="9343" w:type="dxa"/>
            <w:gridSpan w:val="7"/>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Организации – заказчики кадров</w:t>
            </w:r>
          </w:p>
        </w:tc>
      </w:tr>
      <w:tr w:rsidR="00F67C01" w:rsidRPr="00F67C01" w:rsidTr="00F67C01">
        <w:trPr>
          <w:trHeight w:val="240"/>
        </w:trPr>
        <w:tc>
          <w:tcPr>
            <w:tcW w:w="1394"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734"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521"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379"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085"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371"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792"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r>
      <w:tr w:rsidR="00F67C01" w:rsidRPr="00F67C01" w:rsidTr="00F67C01">
        <w:trPr>
          <w:trHeight w:val="240"/>
        </w:trPr>
        <w:tc>
          <w:tcPr>
            <w:tcW w:w="1394"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734"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521"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379"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085"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371"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792"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r>
      <w:tr w:rsidR="00F67C01" w:rsidRPr="00F67C01" w:rsidTr="00F67C01">
        <w:trPr>
          <w:trHeight w:val="240"/>
        </w:trPr>
        <w:tc>
          <w:tcPr>
            <w:tcW w:w="9343" w:type="dxa"/>
            <w:gridSpan w:val="7"/>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Иные организации</w:t>
            </w:r>
          </w:p>
        </w:tc>
      </w:tr>
      <w:tr w:rsidR="00F67C01" w:rsidRPr="00F67C01" w:rsidTr="00F67C01">
        <w:trPr>
          <w:trHeight w:val="240"/>
        </w:trPr>
        <w:tc>
          <w:tcPr>
            <w:tcW w:w="1394"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734"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521"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379"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085"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371"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792"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r>
      <w:tr w:rsidR="00F67C01" w:rsidRPr="00F67C01" w:rsidTr="00F67C01">
        <w:trPr>
          <w:trHeight w:val="240"/>
        </w:trPr>
        <w:tc>
          <w:tcPr>
            <w:tcW w:w="1394"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734"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521"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379"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085"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371"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792"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lastRenderedPageBreak/>
        <w:t>______________________________</w:t>
      </w:r>
    </w:p>
    <w:p w:rsidR="00F67C01" w:rsidRPr="00F67C01" w:rsidRDefault="00F67C01" w:rsidP="00F67C01">
      <w:pPr>
        <w:shd w:val="clear" w:color="auto" w:fill="F7FCFF"/>
        <w:spacing w:after="240" w:line="240" w:lineRule="auto"/>
        <w:ind w:firstLine="567"/>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*В план не включаются письменные запросы организаций о распределении конкретных выпускников.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033"/>
        <w:gridCol w:w="4321"/>
      </w:tblGrid>
      <w:tr w:rsidR="00F67C01" w:rsidRPr="00F67C01" w:rsidTr="00F67C01">
        <w:tc>
          <w:tcPr>
            <w:tcW w:w="5021" w:type="dxa"/>
            <w:tcMar>
              <w:top w:w="0" w:type="dxa"/>
              <w:left w:w="6" w:type="dxa"/>
              <w:bottom w:w="0" w:type="dxa"/>
              <w:right w:w="6" w:type="dxa"/>
            </w:tcMar>
            <w:hideMark/>
          </w:tcPr>
          <w:p w:rsidR="00F67C01" w:rsidRPr="00F67C01" w:rsidRDefault="00F67C01" w:rsidP="00F67C01">
            <w:pPr>
              <w:spacing w:after="0" w:line="240" w:lineRule="auto"/>
              <w:ind w:firstLine="567"/>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4310" w:type="dxa"/>
            <w:tcMar>
              <w:top w:w="0" w:type="dxa"/>
              <w:left w:w="6" w:type="dxa"/>
              <w:bottom w:w="0" w:type="dxa"/>
              <w:right w:w="6" w:type="dxa"/>
            </w:tcMar>
            <w:hideMark/>
          </w:tcPr>
          <w:p w:rsidR="00F67C01" w:rsidRPr="00F67C01" w:rsidRDefault="00F67C01" w:rsidP="00F67C01">
            <w:pPr>
              <w:spacing w:after="28"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Приложение 4</w:t>
            </w:r>
          </w:p>
          <w:p w:rsidR="00F67C01" w:rsidRPr="00F67C01" w:rsidRDefault="00F67C01" w:rsidP="00F67C01">
            <w:pPr>
              <w:spacing w:after="0"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к Положению о порядке распределения,</w:t>
            </w:r>
            <w:r w:rsidRPr="00F67C01">
              <w:rPr>
                <w:rFonts w:ascii="Times New Roman" w:eastAsia="Times New Roman" w:hAnsi="Times New Roman" w:cs="Times New Roman"/>
                <w:lang w:eastAsia="ru-RU"/>
              </w:rPr>
              <w:br/>
              <w:t>перераспределения, направления на работу,</w:t>
            </w:r>
            <w:r w:rsidRPr="00F67C01">
              <w:rPr>
                <w:rFonts w:ascii="Times New Roman" w:eastAsia="Times New Roman" w:hAnsi="Times New Roman" w:cs="Times New Roman"/>
                <w:lang w:eastAsia="ru-RU"/>
              </w:rPr>
              <w:br/>
              <w:t>последующего направления на работу</w:t>
            </w:r>
            <w:r w:rsidRPr="00F67C01">
              <w:rPr>
                <w:rFonts w:ascii="Times New Roman" w:eastAsia="Times New Roman" w:hAnsi="Times New Roman" w:cs="Times New Roman"/>
                <w:lang w:eastAsia="ru-RU"/>
              </w:rPr>
              <w:br/>
              <w:t>выпускников, получивших послевузовское,</w:t>
            </w:r>
            <w:r w:rsidRPr="00F67C01">
              <w:rPr>
                <w:rFonts w:ascii="Times New Roman" w:eastAsia="Times New Roman" w:hAnsi="Times New Roman" w:cs="Times New Roman"/>
                <w:lang w:eastAsia="ru-RU"/>
              </w:rPr>
              <w:br/>
              <w:t>высшее, среднее специальное или</w:t>
            </w:r>
            <w:r w:rsidRPr="00F67C01">
              <w:rPr>
                <w:rFonts w:ascii="Times New Roman" w:eastAsia="Times New Roman" w:hAnsi="Times New Roman" w:cs="Times New Roman"/>
                <w:lang w:eastAsia="ru-RU"/>
              </w:rPr>
              <w:br/>
              <w:t>профессионально-техническое образование</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jc w:val="right"/>
        <w:rPr>
          <w:rFonts w:ascii="Times New Roman" w:eastAsia="Times New Roman" w:hAnsi="Times New Roman" w:cs="Times New Roman"/>
          <w:color w:val="000000"/>
          <w:lang w:eastAsia="ru-RU"/>
        </w:rPr>
      </w:pPr>
      <w:r w:rsidRPr="00F67C01">
        <w:rPr>
          <w:rFonts w:ascii="Times New Roman" w:eastAsia="Times New Roman" w:hAnsi="Times New Roman" w:cs="Times New Roman"/>
          <w:color w:val="000000"/>
          <w:lang w:eastAsia="ru-RU"/>
        </w:rPr>
        <w:t>Форма</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b/>
          <w:bCs/>
          <w:color w:val="000000"/>
          <w:sz w:val="24"/>
          <w:szCs w:val="24"/>
          <w:lang w:eastAsia="ru-RU"/>
        </w:rPr>
      </w:pPr>
      <w:r w:rsidRPr="00F67C01">
        <w:rPr>
          <w:rFonts w:ascii="Times New Roman" w:eastAsia="Times New Roman" w:hAnsi="Times New Roman" w:cs="Times New Roman"/>
          <w:b/>
          <w:bCs/>
          <w:color w:val="000000"/>
          <w:sz w:val="24"/>
          <w:szCs w:val="24"/>
          <w:lang w:eastAsia="ru-RU"/>
        </w:rPr>
        <w:t>ВЕДОМОСТЬ</w:t>
      </w:r>
      <w:r w:rsidRPr="00F67C01">
        <w:rPr>
          <w:rFonts w:ascii="Times New Roman" w:eastAsia="Times New Roman" w:hAnsi="Times New Roman" w:cs="Times New Roman"/>
          <w:b/>
          <w:bCs/>
          <w:color w:val="000000"/>
          <w:sz w:val="24"/>
          <w:szCs w:val="24"/>
          <w:lang w:eastAsia="ru-RU"/>
        </w:rPr>
        <w:br/>
        <w:t>распределения (направления на работу) выпускников 20__ года, которые окончили</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(наименование учреждения образования или организации,</w:t>
      </w:r>
      <w:r w:rsidRPr="00F67C01">
        <w:rPr>
          <w:rFonts w:ascii="Times New Roman" w:eastAsia="Times New Roman" w:hAnsi="Times New Roman" w:cs="Times New Roman"/>
          <w:color w:val="000000"/>
          <w:sz w:val="20"/>
          <w:szCs w:val="20"/>
          <w:lang w:eastAsia="ru-RU"/>
        </w:rPr>
        <w:br/>
        <w:t>реализующей образовательные программы послевузовского образования)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 специальности (направлению специальности, специализации), квалификации 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(код и наименование специальности (направления специальности, специализации, квалификации)</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958"/>
        <w:gridCol w:w="365"/>
        <w:gridCol w:w="525"/>
        <w:gridCol w:w="638"/>
        <w:gridCol w:w="835"/>
        <w:gridCol w:w="949"/>
        <w:gridCol w:w="798"/>
        <w:gridCol w:w="1505"/>
        <w:gridCol w:w="822"/>
        <w:gridCol w:w="1104"/>
        <w:gridCol w:w="855"/>
      </w:tblGrid>
      <w:tr w:rsidR="00F67C01" w:rsidRPr="00F67C01" w:rsidTr="00F67C01">
        <w:trPr>
          <w:trHeight w:val="240"/>
        </w:trPr>
        <w:tc>
          <w:tcPr>
            <w:tcW w:w="938" w:type="dxa"/>
            <w:vMerge w:val="restart"/>
            <w:tcBorders>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xml:space="preserve">Фамилия, </w:t>
            </w:r>
            <w:proofErr w:type="spellStart"/>
            <w:r w:rsidRPr="00F67C01">
              <w:rPr>
                <w:rFonts w:ascii="Times New Roman" w:eastAsia="Times New Roman" w:hAnsi="Times New Roman" w:cs="Times New Roman"/>
                <w:sz w:val="20"/>
                <w:szCs w:val="20"/>
                <w:lang w:eastAsia="ru-RU"/>
              </w:rPr>
              <w:t>собстве</w:t>
            </w:r>
            <w:proofErr w:type="gramStart"/>
            <w:r w:rsidRPr="00F67C01">
              <w:rPr>
                <w:rFonts w:ascii="Times New Roman" w:eastAsia="Times New Roman" w:hAnsi="Times New Roman" w:cs="Times New Roman"/>
                <w:sz w:val="20"/>
                <w:szCs w:val="20"/>
                <w:lang w:eastAsia="ru-RU"/>
              </w:rPr>
              <w:t>н</w:t>
            </w:r>
            <w:proofErr w:type="spellEnd"/>
            <w:r w:rsidRPr="00F67C01">
              <w:rPr>
                <w:rFonts w:ascii="Times New Roman" w:eastAsia="Times New Roman" w:hAnsi="Times New Roman" w:cs="Times New Roman"/>
                <w:sz w:val="20"/>
                <w:szCs w:val="20"/>
                <w:lang w:eastAsia="ru-RU"/>
              </w:rPr>
              <w:t>-</w:t>
            </w:r>
            <w:proofErr w:type="gramEnd"/>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ное</w:t>
            </w:r>
            <w:proofErr w:type="spellEnd"/>
            <w:r w:rsidRPr="00F67C01">
              <w:rPr>
                <w:rFonts w:ascii="Times New Roman" w:eastAsia="Times New Roman" w:hAnsi="Times New Roman" w:cs="Times New Roman"/>
                <w:sz w:val="20"/>
                <w:szCs w:val="20"/>
                <w:lang w:eastAsia="ru-RU"/>
              </w:rPr>
              <w:t xml:space="preserve"> имя, отчество</w:t>
            </w:r>
          </w:p>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(если таковое имеется)</w:t>
            </w:r>
          </w:p>
        </w:tc>
        <w:tc>
          <w:tcPr>
            <w:tcW w:w="342" w:type="dxa"/>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Пол</w:t>
            </w:r>
          </w:p>
        </w:tc>
        <w:tc>
          <w:tcPr>
            <w:tcW w:w="514" w:type="dxa"/>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Год ро</w:t>
            </w:r>
            <w:proofErr w:type="gramStart"/>
            <w:r w:rsidRPr="00F67C01">
              <w:rPr>
                <w:rFonts w:ascii="Times New Roman" w:eastAsia="Times New Roman" w:hAnsi="Times New Roman" w:cs="Times New Roman"/>
                <w:sz w:val="20"/>
                <w:szCs w:val="20"/>
                <w:lang w:eastAsia="ru-RU"/>
              </w:rPr>
              <w:t>ж-</w:t>
            </w:r>
            <w:proofErr w:type="gramEnd"/>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дения</w:t>
            </w:r>
            <w:proofErr w:type="spellEnd"/>
          </w:p>
        </w:tc>
        <w:tc>
          <w:tcPr>
            <w:tcW w:w="619" w:type="dxa"/>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Семе</w:t>
            </w:r>
            <w:proofErr w:type="gramStart"/>
            <w:r w:rsidRPr="00F67C01">
              <w:rPr>
                <w:rFonts w:ascii="Times New Roman" w:eastAsia="Times New Roman" w:hAnsi="Times New Roman" w:cs="Times New Roman"/>
                <w:sz w:val="20"/>
                <w:szCs w:val="20"/>
                <w:lang w:eastAsia="ru-RU"/>
              </w:rPr>
              <w:t>й-</w:t>
            </w:r>
            <w:proofErr w:type="gramEnd"/>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ное</w:t>
            </w:r>
            <w:proofErr w:type="spellEnd"/>
            <w:r w:rsidRPr="00F67C01">
              <w:rPr>
                <w:rFonts w:ascii="Times New Roman" w:eastAsia="Times New Roman" w:hAnsi="Times New Roman" w:cs="Times New Roman"/>
                <w:sz w:val="20"/>
                <w:szCs w:val="20"/>
                <w:lang w:eastAsia="ru-RU"/>
              </w:rPr>
              <w:t xml:space="preserve"> поло-</w:t>
            </w:r>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жение</w:t>
            </w:r>
            <w:proofErr w:type="spellEnd"/>
          </w:p>
        </w:tc>
        <w:tc>
          <w:tcPr>
            <w:tcW w:w="817" w:type="dxa"/>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Адрес места жител</w:t>
            </w:r>
            <w:proofErr w:type="gramStart"/>
            <w:r w:rsidRPr="00F67C01">
              <w:rPr>
                <w:rFonts w:ascii="Times New Roman" w:eastAsia="Times New Roman" w:hAnsi="Times New Roman" w:cs="Times New Roman"/>
                <w:sz w:val="20"/>
                <w:szCs w:val="20"/>
                <w:lang w:eastAsia="ru-RU"/>
              </w:rPr>
              <w:t>ь-</w:t>
            </w:r>
            <w:proofErr w:type="gramEnd"/>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ства</w:t>
            </w:r>
            <w:proofErr w:type="spellEnd"/>
            <w:r w:rsidRPr="00F67C01">
              <w:rPr>
                <w:rFonts w:ascii="Times New Roman" w:eastAsia="Times New Roman" w:hAnsi="Times New Roman" w:cs="Times New Roman"/>
                <w:sz w:val="20"/>
                <w:szCs w:val="20"/>
                <w:lang w:eastAsia="ru-RU"/>
              </w:rPr>
              <w:t xml:space="preserve"> (адрес роди-</w:t>
            </w:r>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телей</w:t>
            </w:r>
            <w:proofErr w:type="spellEnd"/>
            <w:r w:rsidRPr="00F67C01">
              <w:rPr>
                <w:rFonts w:ascii="Times New Roman" w:eastAsia="Times New Roman" w:hAnsi="Times New Roman" w:cs="Times New Roman"/>
                <w:sz w:val="20"/>
                <w:szCs w:val="20"/>
                <w:lang w:eastAsia="ru-RU"/>
              </w:rPr>
              <w:t>)</w:t>
            </w:r>
          </w:p>
        </w:tc>
        <w:tc>
          <w:tcPr>
            <w:tcW w:w="3183" w:type="dxa"/>
            <w:gridSpan w:val="3"/>
            <w:tcBorders>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На какую работу направляется</w:t>
            </w:r>
          </w:p>
        </w:tc>
        <w:tc>
          <w:tcPr>
            <w:tcW w:w="804" w:type="dxa"/>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proofErr w:type="spellStart"/>
            <w:r w:rsidRPr="00F67C01">
              <w:rPr>
                <w:rFonts w:ascii="Times New Roman" w:eastAsia="Times New Roman" w:hAnsi="Times New Roman" w:cs="Times New Roman"/>
                <w:sz w:val="20"/>
                <w:szCs w:val="20"/>
                <w:lang w:eastAsia="ru-RU"/>
              </w:rPr>
              <w:t>Возмо</w:t>
            </w:r>
            <w:proofErr w:type="gramStart"/>
            <w:r w:rsidRPr="00F67C01">
              <w:rPr>
                <w:rFonts w:ascii="Times New Roman" w:eastAsia="Times New Roman" w:hAnsi="Times New Roman" w:cs="Times New Roman"/>
                <w:sz w:val="20"/>
                <w:szCs w:val="20"/>
                <w:lang w:eastAsia="ru-RU"/>
              </w:rPr>
              <w:t>ж</w:t>
            </w:r>
            <w:proofErr w:type="spellEnd"/>
            <w:r w:rsidRPr="00F67C01">
              <w:rPr>
                <w:rFonts w:ascii="Times New Roman" w:eastAsia="Times New Roman" w:hAnsi="Times New Roman" w:cs="Times New Roman"/>
                <w:sz w:val="20"/>
                <w:szCs w:val="20"/>
                <w:lang w:eastAsia="ru-RU"/>
              </w:rPr>
              <w:t>-</w:t>
            </w:r>
            <w:proofErr w:type="gramEnd"/>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ность</w:t>
            </w:r>
            <w:proofErr w:type="spellEnd"/>
            <w:r w:rsidRPr="00F67C01">
              <w:rPr>
                <w:rFonts w:ascii="Times New Roman" w:eastAsia="Times New Roman" w:hAnsi="Times New Roman" w:cs="Times New Roman"/>
                <w:sz w:val="20"/>
                <w:szCs w:val="20"/>
                <w:lang w:eastAsia="ru-RU"/>
              </w:rPr>
              <w:t xml:space="preserve"> </w:t>
            </w:r>
            <w:proofErr w:type="spellStart"/>
            <w:r w:rsidRPr="00F67C01">
              <w:rPr>
                <w:rFonts w:ascii="Times New Roman" w:eastAsia="Times New Roman" w:hAnsi="Times New Roman" w:cs="Times New Roman"/>
                <w:sz w:val="20"/>
                <w:szCs w:val="20"/>
                <w:lang w:eastAsia="ru-RU"/>
              </w:rPr>
              <w:t>обеспе</w:t>
            </w:r>
            <w:proofErr w:type="spellEnd"/>
            <w:r w:rsidRPr="00F67C01">
              <w:rPr>
                <w:rFonts w:ascii="Times New Roman" w:eastAsia="Times New Roman" w:hAnsi="Times New Roman" w:cs="Times New Roman"/>
                <w:sz w:val="20"/>
                <w:szCs w:val="20"/>
                <w:lang w:eastAsia="ru-RU"/>
              </w:rPr>
              <w:t>-</w:t>
            </w:r>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чения</w:t>
            </w:r>
            <w:proofErr w:type="spellEnd"/>
            <w:r w:rsidRPr="00F67C01">
              <w:rPr>
                <w:rFonts w:ascii="Times New Roman" w:eastAsia="Times New Roman" w:hAnsi="Times New Roman" w:cs="Times New Roman"/>
                <w:sz w:val="20"/>
                <w:szCs w:val="20"/>
                <w:lang w:eastAsia="ru-RU"/>
              </w:rPr>
              <w:t xml:space="preserve"> </w:t>
            </w:r>
            <w:proofErr w:type="spellStart"/>
            <w:r w:rsidRPr="00F67C01">
              <w:rPr>
                <w:rFonts w:ascii="Times New Roman" w:eastAsia="Times New Roman" w:hAnsi="Times New Roman" w:cs="Times New Roman"/>
                <w:sz w:val="20"/>
                <w:szCs w:val="20"/>
                <w:lang w:eastAsia="ru-RU"/>
              </w:rPr>
              <w:t>жилпло</w:t>
            </w:r>
            <w:proofErr w:type="spellEnd"/>
            <w:r w:rsidRPr="00F67C01">
              <w:rPr>
                <w:rFonts w:ascii="Times New Roman" w:eastAsia="Times New Roman" w:hAnsi="Times New Roman" w:cs="Times New Roman"/>
                <w:sz w:val="20"/>
                <w:szCs w:val="20"/>
                <w:lang w:eastAsia="ru-RU"/>
              </w:rPr>
              <w:t>-</w:t>
            </w:r>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щадью</w:t>
            </w:r>
            <w:proofErr w:type="spellEnd"/>
          </w:p>
        </w:tc>
        <w:tc>
          <w:tcPr>
            <w:tcW w:w="1080" w:type="dxa"/>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proofErr w:type="spellStart"/>
            <w:r w:rsidRPr="00F67C01">
              <w:rPr>
                <w:rFonts w:ascii="Times New Roman" w:eastAsia="Times New Roman" w:hAnsi="Times New Roman" w:cs="Times New Roman"/>
                <w:sz w:val="20"/>
                <w:szCs w:val="20"/>
                <w:lang w:eastAsia="ru-RU"/>
              </w:rPr>
              <w:t>Предоста</w:t>
            </w:r>
            <w:proofErr w:type="gramStart"/>
            <w:r w:rsidRPr="00F67C01">
              <w:rPr>
                <w:rFonts w:ascii="Times New Roman" w:eastAsia="Times New Roman" w:hAnsi="Times New Roman" w:cs="Times New Roman"/>
                <w:sz w:val="20"/>
                <w:szCs w:val="20"/>
                <w:lang w:eastAsia="ru-RU"/>
              </w:rPr>
              <w:t>в</w:t>
            </w:r>
            <w:proofErr w:type="spellEnd"/>
            <w:r w:rsidRPr="00F67C01">
              <w:rPr>
                <w:rFonts w:ascii="Times New Roman" w:eastAsia="Times New Roman" w:hAnsi="Times New Roman" w:cs="Times New Roman"/>
                <w:sz w:val="20"/>
                <w:szCs w:val="20"/>
                <w:lang w:eastAsia="ru-RU"/>
              </w:rPr>
              <w:t>-</w:t>
            </w:r>
            <w:proofErr w:type="gramEnd"/>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ляется</w:t>
            </w:r>
            <w:proofErr w:type="spellEnd"/>
            <w:r w:rsidRPr="00F67C01">
              <w:rPr>
                <w:rFonts w:ascii="Times New Roman" w:eastAsia="Times New Roman" w:hAnsi="Times New Roman" w:cs="Times New Roman"/>
                <w:sz w:val="20"/>
                <w:szCs w:val="20"/>
                <w:lang w:eastAsia="ru-RU"/>
              </w:rPr>
              <w:t xml:space="preserve"> право </w:t>
            </w:r>
            <w:proofErr w:type="spellStart"/>
            <w:r w:rsidRPr="00F67C01">
              <w:rPr>
                <w:rFonts w:ascii="Times New Roman" w:eastAsia="Times New Roman" w:hAnsi="Times New Roman" w:cs="Times New Roman"/>
                <w:sz w:val="20"/>
                <w:szCs w:val="20"/>
                <w:lang w:eastAsia="ru-RU"/>
              </w:rPr>
              <w:t>самосто</w:t>
            </w:r>
            <w:proofErr w:type="spellEnd"/>
            <w:r w:rsidRPr="00F67C01">
              <w:rPr>
                <w:rFonts w:ascii="Times New Roman" w:eastAsia="Times New Roman" w:hAnsi="Times New Roman" w:cs="Times New Roman"/>
                <w:sz w:val="20"/>
                <w:szCs w:val="20"/>
                <w:lang w:eastAsia="ru-RU"/>
              </w:rPr>
              <w:t>-</w:t>
            </w:r>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ятельного</w:t>
            </w:r>
            <w:proofErr w:type="spellEnd"/>
            <w:r w:rsidRPr="00F67C01">
              <w:rPr>
                <w:rFonts w:ascii="Times New Roman" w:eastAsia="Times New Roman" w:hAnsi="Times New Roman" w:cs="Times New Roman"/>
                <w:sz w:val="20"/>
                <w:szCs w:val="20"/>
                <w:lang w:eastAsia="ru-RU"/>
              </w:rPr>
              <w:t xml:space="preserve"> </w:t>
            </w:r>
            <w:proofErr w:type="spellStart"/>
            <w:r w:rsidRPr="00F67C01">
              <w:rPr>
                <w:rFonts w:ascii="Times New Roman" w:eastAsia="Times New Roman" w:hAnsi="Times New Roman" w:cs="Times New Roman"/>
                <w:sz w:val="20"/>
                <w:szCs w:val="20"/>
                <w:lang w:eastAsia="ru-RU"/>
              </w:rPr>
              <w:t>трудо</w:t>
            </w:r>
            <w:proofErr w:type="spellEnd"/>
            <w:r w:rsidRPr="00F67C01">
              <w:rPr>
                <w:rFonts w:ascii="Times New Roman" w:eastAsia="Times New Roman" w:hAnsi="Times New Roman" w:cs="Times New Roman"/>
                <w:sz w:val="20"/>
                <w:szCs w:val="20"/>
                <w:lang w:eastAsia="ru-RU"/>
              </w:rPr>
              <w:t>-</w:t>
            </w:r>
            <w:r w:rsidRPr="00F67C01">
              <w:rPr>
                <w:rFonts w:ascii="Times New Roman" w:eastAsia="Times New Roman" w:hAnsi="Times New Roman" w:cs="Times New Roman"/>
                <w:sz w:val="20"/>
                <w:szCs w:val="20"/>
                <w:lang w:eastAsia="ru-RU"/>
              </w:rPr>
              <w:br/>
              <w:t>устройства</w:t>
            </w:r>
          </w:p>
        </w:tc>
        <w:tc>
          <w:tcPr>
            <w:tcW w:w="837" w:type="dxa"/>
            <w:vMerge w:val="restart"/>
            <w:tcBorders>
              <w:left w:val="single" w:sz="4" w:space="0" w:color="auto"/>
              <w:bottom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Подпись выпус</w:t>
            </w:r>
            <w:proofErr w:type="gramStart"/>
            <w:r w:rsidRPr="00F67C01">
              <w:rPr>
                <w:rFonts w:ascii="Times New Roman" w:eastAsia="Times New Roman" w:hAnsi="Times New Roman" w:cs="Times New Roman"/>
                <w:sz w:val="20"/>
                <w:szCs w:val="20"/>
                <w:lang w:eastAsia="ru-RU"/>
              </w:rPr>
              <w:t>к-</w:t>
            </w:r>
            <w:proofErr w:type="gramEnd"/>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ника</w:t>
            </w:r>
            <w:proofErr w:type="spellEnd"/>
          </w:p>
        </w:tc>
      </w:tr>
      <w:tr w:rsidR="00F67C01" w:rsidRPr="00F67C01" w:rsidTr="00F67C01">
        <w:trPr>
          <w:trHeight w:val="240"/>
        </w:trPr>
        <w:tc>
          <w:tcPr>
            <w:tcW w:w="0" w:type="auto"/>
            <w:vMerge/>
            <w:tcBorders>
              <w:bottom w:val="single" w:sz="4" w:space="0" w:color="auto"/>
              <w:right w:val="single" w:sz="4" w:space="0" w:color="auto"/>
            </w:tcBorders>
            <w:tcMar>
              <w:top w:w="0" w:type="dxa"/>
              <w:left w:w="0" w:type="dxa"/>
              <w:bottom w:w="0" w:type="dxa"/>
              <w:right w:w="0" w:type="dxa"/>
            </w:tcMar>
            <w:vAlign w:val="cente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p>
        </w:tc>
        <w:tc>
          <w:tcPr>
            <w:tcW w:w="92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proofErr w:type="spellStart"/>
            <w:r w:rsidRPr="00F67C01">
              <w:rPr>
                <w:rFonts w:ascii="Times New Roman" w:eastAsia="Times New Roman" w:hAnsi="Times New Roman" w:cs="Times New Roman"/>
                <w:sz w:val="20"/>
                <w:szCs w:val="20"/>
                <w:lang w:eastAsia="ru-RU"/>
              </w:rPr>
              <w:t>наим</w:t>
            </w:r>
            <w:proofErr w:type="gramStart"/>
            <w:r w:rsidRPr="00F67C01">
              <w:rPr>
                <w:rFonts w:ascii="Times New Roman" w:eastAsia="Times New Roman" w:hAnsi="Times New Roman" w:cs="Times New Roman"/>
                <w:sz w:val="20"/>
                <w:szCs w:val="20"/>
                <w:lang w:eastAsia="ru-RU"/>
              </w:rPr>
              <w:t>е</w:t>
            </w:r>
            <w:proofErr w:type="spellEnd"/>
            <w:r w:rsidRPr="00F67C01">
              <w:rPr>
                <w:rFonts w:ascii="Times New Roman" w:eastAsia="Times New Roman" w:hAnsi="Times New Roman" w:cs="Times New Roman"/>
                <w:sz w:val="20"/>
                <w:szCs w:val="20"/>
                <w:lang w:eastAsia="ru-RU"/>
              </w:rPr>
              <w:t>-</w:t>
            </w:r>
            <w:proofErr w:type="gramEnd"/>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нование</w:t>
            </w:r>
            <w:proofErr w:type="spellEnd"/>
            <w:r w:rsidRPr="00F67C01">
              <w:rPr>
                <w:rFonts w:ascii="Times New Roman" w:eastAsia="Times New Roman" w:hAnsi="Times New Roman" w:cs="Times New Roman"/>
                <w:sz w:val="20"/>
                <w:szCs w:val="20"/>
                <w:lang w:eastAsia="ru-RU"/>
              </w:rPr>
              <w:t xml:space="preserve"> </w:t>
            </w:r>
            <w:proofErr w:type="spellStart"/>
            <w:r w:rsidRPr="00F67C01">
              <w:rPr>
                <w:rFonts w:ascii="Times New Roman" w:eastAsia="Times New Roman" w:hAnsi="Times New Roman" w:cs="Times New Roman"/>
                <w:sz w:val="20"/>
                <w:szCs w:val="20"/>
                <w:lang w:eastAsia="ru-RU"/>
              </w:rPr>
              <w:t>государ</w:t>
            </w:r>
            <w:proofErr w:type="spellEnd"/>
            <w:r w:rsidRPr="00F67C01">
              <w:rPr>
                <w:rFonts w:ascii="Times New Roman" w:eastAsia="Times New Roman" w:hAnsi="Times New Roman" w:cs="Times New Roman"/>
                <w:sz w:val="20"/>
                <w:szCs w:val="20"/>
                <w:lang w:eastAsia="ru-RU"/>
              </w:rPr>
              <w:t>-</w:t>
            </w:r>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ственного</w:t>
            </w:r>
            <w:proofErr w:type="spellEnd"/>
            <w:r w:rsidRPr="00F67C01">
              <w:rPr>
                <w:rFonts w:ascii="Times New Roman" w:eastAsia="Times New Roman" w:hAnsi="Times New Roman" w:cs="Times New Roman"/>
                <w:sz w:val="20"/>
                <w:szCs w:val="20"/>
                <w:lang w:eastAsia="ru-RU"/>
              </w:rPr>
              <w:t xml:space="preserve"> органа</w:t>
            </w:r>
          </w:p>
        </w:tc>
        <w:tc>
          <w:tcPr>
            <w:tcW w:w="78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proofErr w:type="spellStart"/>
            <w:r w:rsidRPr="00F67C01">
              <w:rPr>
                <w:rFonts w:ascii="Times New Roman" w:eastAsia="Times New Roman" w:hAnsi="Times New Roman" w:cs="Times New Roman"/>
                <w:sz w:val="20"/>
                <w:szCs w:val="20"/>
                <w:lang w:eastAsia="ru-RU"/>
              </w:rPr>
              <w:t>наим</w:t>
            </w:r>
            <w:proofErr w:type="gramStart"/>
            <w:r w:rsidRPr="00F67C01">
              <w:rPr>
                <w:rFonts w:ascii="Times New Roman" w:eastAsia="Times New Roman" w:hAnsi="Times New Roman" w:cs="Times New Roman"/>
                <w:sz w:val="20"/>
                <w:szCs w:val="20"/>
                <w:lang w:eastAsia="ru-RU"/>
              </w:rPr>
              <w:t>е</w:t>
            </w:r>
            <w:proofErr w:type="spellEnd"/>
            <w:r w:rsidRPr="00F67C01">
              <w:rPr>
                <w:rFonts w:ascii="Times New Roman" w:eastAsia="Times New Roman" w:hAnsi="Times New Roman" w:cs="Times New Roman"/>
                <w:sz w:val="20"/>
                <w:szCs w:val="20"/>
                <w:lang w:eastAsia="ru-RU"/>
              </w:rPr>
              <w:t>-</w:t>
            </w:r>
            <w:proofErr w:type="gramEnd"/>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нование</w:t>
            </w:r>
            <w:proofErr w:type="spellEnd"/>
            <w:r w:rsidRPr="00F67C01">
              <w:rPr>
                <w:rFonts w:ascii="Times New Roman" w:eastAsia="Times New Roman" w:hAnsi="Times New Roman" w:cs="Times New Roman"/>
                <w:sz w:val="20"/>
                <w:szCs w:val="20"/>
                <w:lang w:eastAsia="ru-RU"/>
              </w:rPr>
              <w:t xml:space="preserve"> </w:t>
            </w:r>
            <w:proofErr w:type="spellStart"/>
            <w:r w:rsidRPr="00F67C01">
              <w:rPr>
                <w:rFonts w:ascii="Times New Roman" w:eastAsia="Times New Roman" w:hAnsi="Times New Roman" w:cs="Times New Roman"/>
                <w:sz w:val="20"/>
                <w:szCs w:val="20"/>
                <w:lang w:eastAsia="ru-RU"/>
              </w:rPr>
              <w:t>органи</w:t>
            </w:r>
            <w:proofErr w:type="spellEnd"/>
            <w:r w:rsidRPr="00F67C01">
              <w:rPr>
                <w:rFonts w:ascii="Times New Roman" w:eastAsia="Times New Roman" w:hAnsi="Times New Roman" w:cs="Times New Roman"/>
                <w:sz w:val="20"/>
                <w:szCs w:val="20"/>
                <w:lang w:eastAsia="ru-RU"/>
              </w:rPr>
              <w:t>-</w:t>
            </w:r>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зации</w:t>
            </w:r>
            <w:proofErr w:type="spellEnd"/>
          </w:p>
        </w:tc>
        <w:tc>
          <w:tcPr>
            <w:tcW w:w="1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должность служащего, профессия рабочего (разряд)</w:t>
            </w:r>
          </w:p>
        </w:tc>
        <w:tc>
          <w:tcPr>
            <w:tcW w:w="0" w:type="auto"/>
            <w:vMerge/>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tcBorders>
            <w:tcMar>
              <w:top w:w="0" w:type="dxa"/>
              <w:left w:w="0" w:type="dxa"/>
              <w:bottom w:w="0" w:type="dxa"/>
              <w:right w:w="0" w:type="dxa"/>
            </w:tcMar>
            <w:vAlign w:val="cente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p>
        </w:tc>
      </w:tr>
      <w:tr w:rsidR="00F67C01" w:rsidRPr="00F67C01" w:rsidTr="00F67C01">
        <w:trPr>
          <w:trHeight w:val="240"/>
        </w:trPr>
        <w:tc>
          <w:tcPr>
            <w:tcW w:w="938" w:type="dxa"/>
            <w:tcBorders>
              <w:top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1</w:t>
            </w:r>
          </w:p>
        </w:tc>
        <w:tc>
          <w:tcPr>
            <w:tcW w:w="34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2</w:t>
            </w:r>
          </w:p>
        </w:tc>
        <w:tc>
          <w:tcPr>
            <w:tcW w:w="5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4</w:t>
            </w:r>
          </w:p>
        </w:tc>
        <w:tc>
          <w:tcPr>
            <w:tcW w:w="8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5</w:t>
            </w:r>
          </w:p>
        </w:tc>
        <w:tc>
          <w:tcPr>
            <w:tcW w:w="92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6</w:t>
            </w:r>
          </w:p>
        </w:tc>
        <w:tc>
          <w:tcPr>
            <w:tcW w:w="78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7</w:t>
            </w:r>
          </w:p>
        </w:tc>
        <w:tc>
          <w:tcPr>
            <w:tcW w:w="1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8</w:t>
            </w:r>
          </w:p>
        </w:tc>
        <w:tc>
          <w:tcPr>
            <w:tcW w:w="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9</w:t>
            </w:r>
          </w:p>
        </w:tc>
        <w:tc>
          <w:tcPr>
            <w:tcW w:w="10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10</w:t>
            </w:r>
          </w:p>
        </w:tc>
        <w:tc>
          <w:tcPr>
            <w:tcW w:w="837" w:type="dxa"/>
            <w:tcBorders>
              <w:top w:val="single" w:sz="4" w:space="0" w:color="auto"/>
              <w:left w:val="single" w:sz="4" w:space="0" w:color="auto"/>
              <w:bottom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11</w:t>
            </w:r>
          </w:p>
        </w:tc>
      </w:tr>
      <w:tr w:rsidR="00F67C01" w:rsidRPr="00F67C01" w:rsidTr="00F67C01">
        <w:trPr>
          <w:trHeight w:val="240"/>
        </w:trPr>
        <w:tc>
          <w:tcPr>
            <w:tcW w:w="938" w:type="dxa"/>
            <w:tcBorders>
              <w:top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342"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514"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619"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817"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929"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781"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420"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804"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080"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837" w:type="dxa"/>
            <w:tcBorders>
              <w:top w:val="single" w:sz="4" w:space="0" w:color="auto"/>
              <w:left w:val="single" w:sz="4" w:space="0" w:color="auto"/>
            </w:tcBorders>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4490"/>
        <w:gridCol w:w="1965"/>
        <w:gridCol w:w="2899"/>
      </w:tblGrid>
      <w:tr w:rsidR="00F67C01" w:rsidRPr="00F67C01" w:rsidTr="00F67C01">
        <w:trPr>
          <w:trHeight w:val="240"/>
        </w:trPr>
        <w:tc>
          <w:tcPr>
            <w:tcW w:w="448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Председатель комиссии ____________</w:t>
            </w:r>
          </w:p>
        </w:tc>
        <w:tc>
          <w:tcPr>
            <w:tcW w:w="1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________________________</w:t>
            </w:r>
          </w:p>
        </w:tc>
      </w:tr>
      <w:tr w:rsidR="00F67C01" w:rsidRPr="00F67C01" w:rsidTr="00F67C01">
        <w:tc>
          <w:tcPr>
            <w:tcW w:w="4480" w:type="dxa"/>
            <w:tcMar>
              <w:top w:w="0" w:type="dxa"/>
              <w:left w:w="6" w:type="dxa"/>
              <w:bottom w:w="0" w:type="dxa"/>
              <w:right w:w="6" w:type="dxa"/>
            </w:tcMar>
            <w:hideMark/>
          </w:tcPr>
          <w:p w:rsidR="00F67C01" w:rsidRPr="00F67C01" w:rsidRDefault="00F67C01" w:rsidP="00F67C01">
            <w:pPr>
              <w:spacing w:after="0" w:line="240" w:lineRule="auto"/>
              <w:ind w:firstLine="2880"/>
              <w:jc w:val="both"/>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(подпись)</w:t>
            </w:r>
          </w:p>
        </w:tc>
        <w:tc>
          <w:tcPr>
            <w:tcW w:w="1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(инициалы и фамилия)</w:t>
            </w:r>
          </w:p>
        </w:tc>
      </w:tr>
      <w:tr w:rsidR="00F67C01" w:rsidRPr="00F67C01" w:rsidTr="00F67C01">
        <w:tc>
          <w:tcPr>
            <w:tcW w:w="448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Заместитель председателя ___________</w:t>
            </w:r>
          </w:p>
        </w:tc>
        <w:tc>
          <w:tcPr>
            <w:tcW w:w="1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________________________</w:t>
            </w:r>
          </w:p>
        </w:tc>
      </w:tr>
      <w:tr w:rsidR="00F67C01" w:rsidRPr="00F67C01" w:rsidTr="00F67C01">
        <w:tc>
          <w:tcPr>
            <w:tcW w:w="4480" w:type="dxa"/>
            <w:tcMar>
              <w:top w:w="0" w:type="dxa"/>
              <w:left w:w="6" w:type="dxa"/>
              <w:bottom w:w="0" w:type="dxa"/>
              <w:right w:w="6" w:type="dxa"/>
            </w:tcMar>
            <w:hideMark/>
          </w:tcPr>
          <w:p w:rsidR="00F67C01" w:rsidRPr="00F67C01" w:rsidRDefault="00F67C01" w:rsidP="00F67C01">
            <w:pPr>
              <w:spacing w:after="0" w:line="240" w:lineRule="auto"/>
              <w:ind w:firstLine="3062"/>
              <w:jc w:val="both"/>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(подпись)</w:t>
            </w:r>
          </w:p>
        </w:tc>
        <w:tc>
          <w:tcPr>
            <w:tcW w:w="1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(инициалы и фамилия)</w:t>
            </w:r>
          </w:p>
        </w:tc>
      </w:tr>
      <w:tr w:rsidR="00F67C01" w:rsidRPr="00F67C01" w:rsidTr="00F67C01">
        <w:tc>
          <w:tcPr>
            <w:tcW w:w="448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Члены комиссии: ____________</w:t>
            </w:r>
          </w:p>
        </w:tc>
        <w:tc>
          <w:tcPr>
            <w:tcW w:w="1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________________________</w:t>
            </w:r>
          </w:p>
        </w:tc>
      </w:tr>
      <w:tr w:rsidR="00F67C01" w:rsidRPr="00F67C01" w:rsidTr="00F67C01">
        <w:tc>
          <w:tcPr>
            <w:tcW w:w="4480" w:type="dxa"/>
            <w:tcMar>
              <w:top w:w="0" w:type="dxa"/>
              <w:left w:w="6" w:type="dxa"/>
              <w:bottom w:w="0" w:type="dxa"/>
              <w:right w:w="6" w:type="dxa"/>
            </w:tcMar>
            <w:hideMark/>
          </w:tcPr>
          <w:p w:rsidR="00F67C01" w:rsidRPr="00F67C01" w:rsidRDefault="00F67C01" w:rsidP="00F67C01">
            <w:pPr>
              <w:spacing w:after="0" w:line="240" w:lineRule="auto"/>
              <w:ind w:firstLine="2160"/>
              <w:jc w:val="both"/>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(подпись)</w:t>
            </w:r>
          </w:p>
        </w:tc>
        <w:tc>
          <w:tcPr>
            <w:tcW w:w="1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(инициалы и фамилия)</w:t>
            </w:r>
          </w:p>
        </w:tc>
      </w:tr>
      <w:tr w:rsidR="00F67C01" w:rsidRPr="00F67C01" w:rsidTr="00F67C01">
        <w:tc>
          <w:tcPr>
            <w:tcW w:w="4480" w:type="dxa"/>
            <w:tcMar>
              <w:top w:w="0" w:type="dxa"/>
              <w:left w:w="6" w:type="dxa"/>
              <w:bottom w:w="0" w:type="dxa"/>
              <w:right w:w="6" w:type="dxa"/>
            </w:tcMar>
            <w:hideMark/>
          </w:tcPr>
          <w:p w:rsidR="00F67C01" w:rsidRPr="00F67C01" w:rsidRDefault="00F67C01" w:rsidP="00F67C01">
            <w:pPr>
              <w:spacing w:after="0" w:line="240" w:lineRule="auto"/>
              <w:ind w:firstLine="1797"/>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w:t>
            </w:r>
          </w:p>
        </w:tc>
        <w:tc>
          <w:tcPr>
            <w:tcW w:w="1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________________________</w:t>
            </w:r>
          </w:p>
        </w:tc>
      </w:tr>
      <w:tr w:rsidR="00F67C01" w:rsidRPr="00F67C01" w:rsidTr="00F67C01">
        <w:tc>
          <w:tcPr>
            <w:tcW w:w="4480" w:type="dxa"/>
            <w:tcMar>
              <w:top w:w="0" w:type="dxa"/>
              <w:left w:w="6" w:type="dxa"/>
              <w:bottom w:w="0" w:type="dxa"/>
              <w:right w:w="6" w:type="dxa"/>
            </w:tcMar>
            <w:hideMark/>
          </w:tcPr>
          <w:p w:rsidR="00F67C01" w:rsidRPr="00F67C01" w:rsidRDefault="00F67C01" w:rsidP="00F67C01">
            <w:pPr>
              <w:spacing w:after="0" w:line="240" w:lineRule="auto"/>
              <w:ind w:firstLine="2160"/>
              <w:jc w:val="both"/>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(подпись)</w:t>
            </w:r>
          </w:p>
        </w:tc>
        <w:tc>
          <w:tcPr>
            <w:tcW w:w="196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(инициалы и фамилия)</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033"/>
        <w:gridCol w:w="4321"/>
      </w:tblGrid>
      <w:tr w:rsidR="00F67C01" w:rsidRPr="00F67C01" w:rsidTr="00F67C01">
        <w:tc>
          <w:tcPr>
            <w:tcW w:w="5021" w:type="dxa"/>
            <w:tcMar>
              <w:top w:w="0" w:type="dxa"/>
              <w:left w:w="6" w:type="dxa"/>
              <w:bottom w:w="0" w:type="dxa"/>
              <w:right w:w="6" w:type="dxa"/>
            </w:tcMar>
            <w:hideMark/>
          </w:tcPr>
          <w:p w:rsidR="00F67C01" w:rsidRPr="00F67C01" w:rsidRDefault="00F67C01" w:rsidP="00F67C01">
            <w:pPr>
              <w:spacing w:after="0" w:line="240" w:lineRule="auto"/>
              <w:ind w:firstLine="567"/>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4310" w:type="dxa"/>
            <w:tcMar>
              <w:top w:w="0" w:type="dxa"/>
              <w:left w:w="6" w:type="dxa"/>
              <w:bottom w:w="0" w:type="dxa"/>
              <w:right w:w="6" w:type="dxa"/>
            </w:tcMar>
            <w:hideMark/>
          </w:tcPr>
          <w:p w:rsidR="00F67C01" w:rsidRPr="00F67C01" w:rsidRDefault="00F67C01" w:rsidP="00F67C01">
            <w:pPr>
              <w:spacing w:after="28"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Приложение 5</w:t>
            </w:r>
          </w:p>
          <w:p w:rsidR="00F67C01" w:rsidRPr="00F67C01" w:rsidRDefault="00F67C01" w:rsidP="00F67C01">
            <w:pPr>
              <w:spacing w:after="0"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к Положению о порядке распределения,</w:t>
            </w:r>
            <w:r w:rsidRPr="00F67C01">
              <w:rPr>
                <w:rFonts w:ascii="Times New Roman" w:eastAsia="Times New Roman" w:hAnsi="Times New Roman" w:cs="Times New Roman"/>
                <w:lang w:eastAsia="ru-RU"/>
              </w:rPr>
              <w:br/>
              <w:t>перераспределения, направления на работу,</w:t>
            </w:r>
            <w:r w:rsidRPr="00F67C01">
              <w:rPr>
                <w:rFonts w:ascii="Times New Roman" w:eastAsia="Times New Roman" w:hAnsi="Times New Roman" w:cs="Times New Roman"/>
                <w:lang w:eastAsia="ru-RU"/>
              </w:rPr>
              <w:br/>
              <w:t>последующего направления на работу</w:t>
            </w:r>
            <w:r w:rsidRPr="00F67C01">
              <w:rPr>
                <w:rFonts w:ascii="Times New Roman" w:eastAsia="Times New Roman" w:hAnsi="Times New Roman" w:cs="Times New Roman"/>
                <w:lang w:eastAsia="ru-RU"/>
              </w:rPr>
              <w:br/>
              <w:t>выпускников, получивших послевузовское,</w:t>
            </w:r>
            <w:r w:rsidRPr="00F67C01">
              <w:rPr>
                <w:rFonts w:ascii="Times New Roman" w:eastAsia="Times New Roman" w:hAnsi="Times New Roman" w:cs="Times New Roman"/>
                <w:lang w:eastAsia="ru-RU"/>
              </w:rPr>
              <w:br/>
              <w:t>высшее, среднее специальное или</w:t>
            </w:r>
            <w:r w:rsidRPr="00F67C01">
              <w:rPr>
                <w:rFonts w:ascii="Times New Roman" w:eastAsia="Times New Roman" w:hAnsi="Times New Roman" w:cs="Times New Roman"/>
                <w:lang w:eastAsia="ru-RU"/>
              </w:rPr>
              <w:br/>
              <w:t>профессионально-техническое образование</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jc w:val="right"/>
        <w:rPr>
          <w:rFonts w:ascii="Times New Roman" w:eastAsia="Times New Roman" w:hAnsi="Times New Roman" w:cs="Times New Roman"/>
          <w:color w:val="000000"/>
          <w:lang w:eastAsia="ru-RU"/>
        </w:rPr>
      </w:pPr>
      <w:r w:rsidRPr="00F67C01">
        <w:rPr>
          <w:rFonts w:ascii="Times New Roman" w:eastAsia="Times New Roman" w:hAnsi="Times New Roman" w:cs="Times New Roman"/>
          <w:color w:val="000000"/>
          <w:lang w:eastAsia="ru-RU"/>
        </w:rPr>
        <w:lastRenderedPageBreak/>
        <w:t>Форма</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(наименование учреждения образования или организации,</w:t>
      </w:r>
      <w:r w:rsidRPr="00F67C01">
        <w:rPr>
          <w:rFonts w:ascii="Times New Roman" w:eastAsia="Times New Roman" w:hAnsi="Times New Roman" w:cs="Times New Roman"/>
          <w:color w:val="000000"/>
          <w:sz w:val="20"/>
          <w:szCs w:val="20"/>
          <w:lang w:eastAsia="ru-RU"/>
        </w:rPr>
        <w:br/>
        <w:t>реализующей образовательные программы послевузовского образования)</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b/>
          <w:bCs/>
          <w:color w:val="000000"/>
          <w:sz w:val="24"/>
          <w:szCs w:val="24"/>
          <w:lang w:eastAsia="ru-RU"/>
        </w:rPr>
      </w:pPr>
      <w:r w:rsidRPr="00F67C01">
        <w:rPr>
          <w:rFonts w:ascii="Times New Roman" w:eastAsia="Times New Roman" w:hAnsi="Times New Roman" w:cs="Times New Roman"/>
          <w:b/>
          <w:bCs/>
          <w:color w:val="000000"/>
          <w:sz w:val="24"/>
          <w:szCs w:val="24"/>
          <w:lang w:eastAsia="ru-RU"/>
        </w:rPr>
        <w:t>ВЕДОМОСТЬ</w:t>
      </w:r>
      <w:r w:rsidRPr="00F67C01">
        <w:rPr>
          <w:rFonts w:ascii="Times New Roman" w:eastAsia="Times New Roman" w:hAnsi="Times New Roman" w:cs="Times New Roman"/>
          <w:b/>
          <w:bCs/>
          <w:color w:val="000000"/>
          <w:sz w:val="24"/>
          <w:szCs w:val="24"/>
          <w:lang w:eastAsia="ru-RU"/>
        </w:rPr>
        <w:br/>
        <w:t>персонального учета выпускников 20__ года</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Информация о выпускниках факультета (отделения) 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Специальность ________________________________________________________________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Направление специальности 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Специализация ________________________________________________________________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Квалификация _______________________________________________________________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Группа _______________________________________________________________________</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143"/>
        <w:gridCol w:w="810"/>
        <w:gridCol w:w="1129"/>
        <w:gridCol w:w="854"/>
        <w:gridCol w:w="810"/>
        <w:gridCol w:w="1129"/>
        <w:gridCol w:w="854"/>
        <w:gridCol w:w="810"/>
        <w:gridCol w:w="1063"/>
        <w:gridCol w:w="752"/>
      </w:tblGrid>
      <w:tr w:rsidR="00F67C01" w:rsidRPr="00F67C01" w:rsidTr="00F67C01">
        <w:trPr>
          <w:trHeight w:val="240"/>
        </w:trPr>
        <w:tc>
          <w:tcPr>
            <w:tcW w:w="1131" w:type="dxa"/>
            <w:vMerge w:val="restart"/>
            <w:tcBorders>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Фамилия, собственное имя, отчество</w:t>
            </w:r>
          </w:p>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(если таковое имеется) выпускника, адрес, телефон (выпускника или родителей)</w:t>
            </w:r>
          </w:p>
        </w:tc>
        <w:tc>
          <w:tcPr>
            <w:tcW w:w="2766" w:type="dxa"/>
            <w:gridSpan w:val="3"/>
            <w:tcBorders>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20__ год</w:t>
            </w:r>
          </w:p>
        </w:tc>
        <w:tc>
          <w:tcPr>
            <w:tcW w:w="2766" w:type="dxa"/>
            <w:gridSpan w:val="3"/>
            <w:tcBorders>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20__ год</w:t>
            </w:r>
          </w:p>
        </w:tc>
        <w:tc>
          <w:tcPr>
            <w:tcW w:w="2600" w:type="dxa"/>
            <w:gridSpan w:val="3"/>
            <w:tcBorders>
              <w:left w:val="single" w:sz="4" w:space="0" w:color="auto"/>
              <w:bottom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20__ год*</w:t>
            </w:r>
          </w:p>
        </w:tc>
      </w:tr>
      <w:tr w:rsidR="00F67C01" w:rsidRPr="00F67C01" w:rsidTr="00F67C01">
        <w:trPr>
          <w:trHeight w:val="240"/>
        </w:trPr>
        <w:tc>
          <w:tcPr>
            <w:tcW w:w="0" w:type="auto"/>
            <w:vMerge/>
            <w:tcBorders>
              <w:bottom w:val="single" w:sz="4" w:space="0" w:color="auto"/>
              <w:right w:val="single" w:sz="4" w:space="0" w:color="auto"/>
            </w:tcBorders>
            <w:tcMar>
              <w:top w:w="0" w:type="dxa"/>
              <w:left w:w="0" w:type="dxa"/>
              <w:bottom w:w="0" w:type="dxa"/>
              <w:right w:w="0" w:type="dxa"/>
            </w:tcMar>
            <w:vAlign w:val="cente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p>
        </w:tc>
        <w:tc>
          <w:tcPr>
            <w:tcW w:w="80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proofErr w:type="spellStart"/>
            <w:r w:rsidRPr="00F67C01">
              <w:rPr>
                <w:rFonts w:ascii="Times New Roman" w:eastAsia="Times New Roman" w:hAnsi="Times New Roman" w:cs="Times New Roman"/>
                <w:sz w:val="20"/>
                <w:szCs w:val="20"/>
                <w:lang w:eastAsia="ru-RU"/>
              </w:rPr>
              <w:t>Наим</w:t>
            </w:r>
            <w:proofErr w:type="gramStart"/>
            <w:r w:rsidRPr="00F67C01">
              <w:rPr>
                <w:rFonts w:ascii="Times New Roman" w:eastAsia="Times New Roman" w:hAnsi="Times New Roman" w:cs="Times New Roman"/>
                <w:sz w:val="20"/>
                <w:szCs w:val="20"/>
                <w:lang w:eastAsia="ru-RU"/>
              </w:rPr>
              <w:t>е</w:t>
            </w:r>
            <w:proofErr w:type="spellEnd"/>
            <w:r w:rsidRPr="00F67C01">
              <w:rPr>
                <w:rFonts w:ascii="Times New Roman" w:eastAsia="Times New Roman" w:hAnsi="Times New Roman" w:cs="Times New Roman"/>
                <w:sz w:val="20"/>
                <w:szCs w:val="20"/>
                <w:lang w:eastAsia="ru-RU"/>
              </w:rPr>
              <w:t>-</w:t>
            </w:r>
            <w:proofErr w:type="gramEnd"/>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нование</w:t>
            </w:r>
            <w:proofErr w:type="spellEnd"/>
            <w:r w:rsidRPr="00F67C01">
              <w:rPr>
                <w:rFonts w:ascii="Times New Roman" w:eastAsia="Times New Roman" w:hAnsi="Times New Roman" w:cs="Times New Roman"/>
                <w:sz w:val="20"/>
                <w:szCs w:val="20"/>
                <w:lang w:eastAsia="ru-RU"/>
              </w:rPr>
              <w:t xml:space="preserve"> </w:t>
            </w:r>
            <w:proofErr w:type="spellStart"/>
            <w:r w:rsidRPr="00F67C01">
              <w:rPr>
                <w:rFonts w:ascii="Times New Roman" w:eastAsia="Times New Roman" w:hAnsi="Times New Roman" w:cs="Times New Roman"/>
                <w:sz w:val="20"/>
                <w:szCs w:val="20"/>
                <w:lang w:eastAsia="ru-RU"/>
              </w:rPr>
              <w:t>органи</w:t>
            </w:r>
            <w:proofErr w:type="spellEnd"/>
            <w:r w:rsidRPr="00F67C01">
              <w:rPr>
                <w:rFonts w:ascii="Times New Roman" w:eastAsia="Times New Roman" w:hAnsi="Times New Roman" w:cs="Times New Roman"/>
                <w:sz w:val="20"/>
                <w:szCs w:val="20"/>
                <w:lang w:eastAsia="ru-RU"/>
              </w:rPr>
              <w:t>-</w:t>
            </w:r>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зации</w:t>
            </w:r>
            <w:proofErr w:type="spellEnd"/>
            <w:r w:rsidRPr="00F67C01">
              <w:rPr>
                <w:rFonts w:ascii="Times New Roman" w:eastAsia="Times New Roman" w:hAnsi="Times New Roman" w:cs="Times New Roman"/>
                <w:sz w:val="20"/>
                <w:szCs w:val="20"/>
                <w:lang w:eastAsia="ru-RU"/>
              </w:rPr>
              <w:t>, адрес, телефон отдела кадров</w:t>
            </w:r>
          </w:p>
        </w:tc>
        <w:tc>
          <w:tcPr>
            <w:tcW w:w="11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Принят на должность служащего, профессию рабочего (разряд)</w:t>
            </w:r>
          </w:p>
        </w:tc>
        <w:tc>
          <w:tcPr>
            <w:tcW w:w="79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Прим</w:t>
            </w:r>
            <w:proofErr w:type="gramStart"/>
            <w:r w:rsidRPr="00F67C01">
              <w:rPr>
                <w:rFonts w:ascii="Times New Roman" w:eastAsia="Times New Roman" w:hAnsi="Times New Roman" w:cs="Times New Roman"/>
                <w:sz w:val="20"/>
                <w:szCs w:val="20"/>
                <w:lang w:eastAsia="ru-RU"/>
              </w:rPr>
              <w:t>е-</w:t>
            </w:r>
            <w:proofErr w:type="gramEnd"/>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чание</w:t>
            </w:r>
            <w:proofErr w:type="spellEnd"/>
            <w:r w:rsidRPr="00F67C01">
              <w:rPr>
                <w:rFonts w:ascii="Times New Roman" w:eastAsia="Times New Roman" w:hAnsi="Times New Roman" w:cs="Times New Roman"/>
                <w:sz w:val="20"/>
                <w:szCs w:val="20"/>
                <w:lang w:eastAsia="ru-RU"/>
              </w:rPr>
              <w:t>**</w:t>
            </w:r>
          </w:p>
        </w:tc>
        <w:tc>
          <w:tcPr>
            <w:tcW w:w="80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proofErr w:type="spellStart"/>
            <w:r w:rsidRPr="00F67C01">
              <w:rPr>
                <w:rFonts w:ascii="Times New Roman" w:eastAsia="Times New Roman" w:hAnsi="Times New Roman" w:cs="Times New Roman"/>
                <w:sz w:val="20"/>
                <w:szCs w:val="20"/>
                <w:lang w:eastAsia="ru-RU"/>
              </w:rPr>
              <w:t>Наим</w:t>
            </w:r>
            <w:proofErr w:type="gramStart"/>
            <w:r w:rsidRPr="00F67C01">
              <w:rPr>
                <w:rFonts w:ascii="Times New Roman" w:eastAsia="Times New Roman" w:hAnsi="Times New Roman" w:cs="Times New Roman"/>
                <w:sz w:val="20"/>
                <w:szCs w:val="20"/>
                <w:lang w:eastAsia="ru-RU"/>
              </w:rPr>
              <w:t>е</w:t>
            </w:r>
            <w:proofErr w:type="spellEnd"/>
            <w:r w:rsidRPr="00F67C01">
              <w:rPr>
                <w:rFonts w:ascii="Times New Roman" w:eastAsia="Times New Roman" w:hAnsi="Times New Roman" w:cs="Times New Roman"/>
                <w:sz w:val="20"/>
                <w:szCs w:val="20"/>
                <w:lang w:eastAsia="ru-RU"/>
              </w:rPr>
              <w:t>-</w:t>
            </w:r>
            <w:proofErr w:type="gramEnd"/>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нование</w:t>
            </w:r>
            <w:proofErr w:type="spellEnd"/>
            <w:r w:rsidRPr="00F67C01">
              <w:rPr>
                <w:rFonts w:ascii="Times New Roman" w:eastAsia="Times New Roman" w:hAnsi="Times New Roman" w:cs="Times New Roman"/>
                <w:sz w:val="20"/>
                <w:szCs w:val="20"/>
                <w:lang w:eastAsia="ru-RU"/>
              </w:rPr>
              <w:t xml:space="preserve"> </w:t>
            </w:r>
            <w:proofErr w:type="spellStart"/>
            <w:r w:rsidRPr="00F67C01">
              <w:rPr>
                <w:rFonts w:ascii="Times New Roman" w:eastAsia="Times New Roman" w:hAnsi="Times New Roman" w:cs="Times New Roman"/>
                <w:sz w:val="20"/>
                <w:szCs w:val="20"/>
                <w:lang w:eastAsia="ru-RU"/>
              </w:rPr>
              <w:t>органи</w:t>
            </w:r>
            <w:proofErr w:type="spellEnd"/>
            <w:r w:rsidRPr="00F67C01">
              <w:rPr>
                <w:rFonts w:ascii="Times New Roman" w:eastAsia="Times New Roman" w:hAnsi="Times New Roman" w:cs="Times New Roman"/>
                <w:sz w:val="20"/>
                <w:szCs w:val="20"/>
                <w:lang w:eastAsia="ru-RU"/>
              </w:rPr>
              <w:t>-</w:t>
            </w:r>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зации</w:t>
            </w:r>
            <w:proofErr w:type="spellEnd"/>
            <w:r w:rsidRPr="00F67C01">
              <w:rPr>
                <w:rFonts w:ascii="Times New Roman" w:eastAsia="Times New Roman" w:hAnsi="Times New Roman" w:cs="Times New Roman"/>
                <w:sz w:val="20"/>
                <w:szCs w:val="20"/>
                <w:lang w:eastAsia="ru-RU"/>
              </w:rPr>
              <w:t>, адрес, телефон отдела кадров</w:t>
            </w:r>
          </w:p>
        </w:tc>
        <w:tc>
          <w:tcPr>
            <w:tcW w:w="11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Принят на должность служащего, профессию рабочего (разряд)</w:t>
            </w:r>
          </w:p>
        </w:tc>
        <w:tc>
          <w:tcPr>
            <w:tcW w:w="79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Прим</w:t>
            </w:r>
            <w:proofErr w:type="gramStart"/>
            <w:r w:rsidRPr="00F67C01">
              <w:rPr>
                <w:rFonts w:ascii="Times New Roman" w:eastAsia="Times New Roman" w:hAnsi="Times New Roman" w:cs="Times New Roman"/>
                <w:sz w:val="20"/>
                <w:szCs w:val="20"/>
                <w:lang w:eastAsia="ru-RU"/>
              </w:rPr>
              <w:t>е-</w:t>
            </w:r>
            <w:proofErr w:type="gramEnd"/>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чание</w:t>
            </w:r>
            <w:proofErr w:type="spellEnd"/>
            <w:r w:rsidRPr="00F67C01">
              <w:rPr>
                <w:rFonts w:ascii="Times New Roman" w:eastAsia="Times New Roman" w:hAnsi="Times New Roman" w:cs="Times New Roman"/>
                <w:sz w:val="20"/>
                <w:szCs w:val="20"/>
                <w:lang w:eastAsia="ru-RU"/>
              </w:rPr>
              <w:t>**</w:t>
            </w:r>
          </w:p>
        </w:tc>
        <w:tc>
          <w:tcPr>
            <w:tcW w:w="80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proofErr w:type="spellStart"/>
            <w:r w:rsidRPr="00F67C01">
              <w:rPr>
                <w:rFonts w:ascii="Times New Roman" w:eastAsia="Times New Roman" w:hAnsi="Times New Roman" w:cs="Times New Roman"/>
                <w:sz w:val="20"/>
                <w:szCs w:val="20"/>
                <w:lang w:eastAsia="ru-RU"/>
              </w:rPr>
              <w:t>Наим</w:t>
            </w:r>
            <w:proofErr w:type="gramStart"/>
            <w:r w:rsidRPr="00F67C01">
              <w:rPr>
                <w:rFonts w:ascii="Times New Roman" w:eastAsia="Times New Roman" w:hAnsi="Times New Roman" w:cs="Times New Roman"/>
                <w:sz w:val="20"/>
                <w:szCs w:val="20"/>
                <w:lang w:eastAsia="ru-RU"/>
              </w:rPr>
              <w:t>е</w:t>
            </w:r>
            <w:proofErr w:type="spellEnd"/>
            <w:r w:rsidRPr="00F67C01">
              <w:rPr>
                <w:rFonts w:ascii="Times New Roman" w:eastAsia="Times New Roman" w:hAnsi="Times New Roman" w:cs="Times New Roman"/>
                <w:sz w:val="20"/>
                <w:szCs w:val="20"/>
                <w:lang w:eastAsia="ru-RU"/>
              </w:rPr>
              <w:t>-</w:t>
            </w:r>
            <w:proofErr w:type="gramEnd"/>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нование</w:t>
            </w:r>
            <w:proofErr w:type="spellEnd"/>
            <w:r w:rsidRPr="00F67C01">
              <w:rPr>
                <w:rFonts w:ascii="Times New Roman" w:eastAsia="Times New Roman" w:hAnsi="Times New Roman" w:cs="Times New Roman"/>
                <w:sz w:val="20"/>
                <w:szCs w:val="20"/>
                <w:lang w:eastAsia="ru-RU"/>
              </w:rPr>
              <w:t xml:space="preserve"> </w:t>
            </w:r>
            <w:proofErr w:type="spellStart"/>
            <w:r w:rsidRPr="00F67C01">
              <w:rPr>
                <w:rFonts w:ascii="Times New Roman" w:eastAsia="Times New Roman" w:hAnsi="Times New Roman" w:cs="Times New Roman"/>
                <w:sz w:val="20"/>
                <w:szCs w:val="20"/>
                <w:lang w:eastAsia="ru-RU"/>
              </w:rPr>
              <w:t>органи</w:t>
            </w:r>
            <w:proofErr w:type="spellEnd"/>
            <w:r w:rsidRPr="00F67C01">
              <w:rPr>
                <w:rFonts w:ascii="Times New Roman" w:eastAsia="Times New Roman" w:hAnsi="Times New Roman" w:cs="Times New Roman"/>
                <w:sz w:val="20"/>
                <w:szCs w:val="20"/>
                <w:lang w:eastAsia="ru-RU"/>
              </w:rPr>
              <w:t>-</w:t>
            </w:r>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зации</w:t>
            </w:r>
            <w:proofErr w:type="spellEnd"/>
            <w:r w:rsidRPr="00F67C01">
              <w:rPr>
                <w:rFonts w:ascii="Times New Roman" w:eastAsia="Times New Roman" w:hAnsi="Times New Roman" w:cs="Times New Roman"/>
                <w:sz w:val="20"/>
                <w:szCs w:val="20"/>
                <w:lang w:eastAsia="ru-RU"/>
              </w:rPr>
              <w:t>, адрес, телефон отдела кадров</w:t>
            </w:r>
          </w:p>
        </w:tc>
        <w:tc>
          <w:tcPr>
            <w:tcW w:w="105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Принят на должность служащего, профессию рабочего (разряд)</w:t>
            </w:r>
          </w:p>
        </w:tc>
        <w:tc>
          <w:tcPr>
            <w:tcW w:w="693" w:type="dxa"/>
            <w:tcBorders>
              <w:top w:val="single" w:sz="4" w:space="0" w:color="auto"/>
              <w:left w:val="single" w:sz="4" w:space="0" w:color="auto"/>
              <w:bottom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Прим</w:t>
            </w:r>
            <w:proofErr w:type="gramStart"/>
            <w:r w:rsidRPr="00F67C01">
              <w:rPr>
                <w:rFonts w:ascii="Times New Roman" w:eastAsia="Times New Roman" w:hAnsi="Times New Roman" w:cs="Times New Roman"/>
                <w:sz w:val="20"/>
                <w:szCs w:val="20"/>
                <w:lang w:eastAsia="ru-RU"/>
              </w:rPr>
              <w:t>е-</w:t>
            </w:r>
            <w:proofErr w:type="gramEnd"/>
            <w:r w:rsidRPr="00F67C01">
              <w:rPr>
                <w:rFonts w:ascii="Times New Roman" w:eastAsia="Times New Roman" w:hAnsi="Times New Roman" w:cs="Times New Roman"/>
                <w:sz w:val="20"/>
                <w:szCs w:val="20"/>
                <w:lang w:eastAsia="ru-RU"/>
              </w:rPr>
              <w:br/>
            </w:r>
            <w:proofErr w:type="spellStart"/>
            <w:r w:rsidRPr="00F67C01">
              <w:rPr>
                <w:rFonts w:ascii="Times New Roman" w:eastAsia="Times New Roman" w:hAnsi="Times New Roman" w:cs="Times New Roman"/>
                <w:sz w:val="20"/>
                <w:szCs w:val="20"/>
                <w:lang w:eastAsia="ru-RU"/>
              </w:rPr>
              <w:t>чание</w:t>
            </w:r>
            <w:proofErr w:type="spellEnd"/>
            <w:r w:rsidRPr="00F67C01">
              <w:rPr>
                <w:rFonts w:ascii="Times New Roman" w:eastAsia="Times New Roman" w:hAnsi="Times New Roman" w:cs="Times New Roman"/>
                <w:sz w:val="20"/>
                <w:szCs w:val="20"/>
                <w:lang w:eastAsia="ru-RU"/>
              </w:rPr>
              <w:t>**</w:t>
            </w:r>
          </w:p>
        </w:tc>
      </w:tr>
      <w:tr w:rsidR="00F67C01" w:rsidRPr="00F67C01" w:rsidTr="00F67C01">
        <w:trPr>
          <w:trHeight w:val="240"/>
        </w:trPr>
        <w:tc>
          <w:tcPr>
            <w:tcW w:w="1131" w:type="dxa"/>
            <w:tcBorders>
              <w:top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1</w:t>
            </w:r>
          </w:p>
        </w:tc>
        <w:tc>
          <w:tcPr>
            <w:tcW w:w="80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2</w:t>
            </w:r>
          </w:p>
        </w:tc>
        <w:tc>
          <w:tcPr>
            <w:tcW w:w="11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3</w:t>
            </w:r>
          </w:p>
        </w:tc>
        <w:tc>
          <w:tcPr>
            <w:tcW w:w="79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4</w:t>
            </w:r>
          </w:p>
        </w:tc>
        <w:tc>
          <w:tcPr>
            <w:tcW w:w="80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5</w:t>
            </w:r>
          </w:p>
        </w:tc>
        <w:tc>
          <w:tcPr>
            <w:tcW w:w="11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6</w:t>
            </w:r>
          </w:p>
        </w:tc>
        <w:tc>
          <w:tcPr>
            <w:tcW w:w="79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7</w:t>
            </w:r>
          </w:p>
        </w:tc>
        <w:tc>
          <w:tcPr>
            <w:tcW w:w="80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8</w:t>
            </w:r>
          </w:p>
        </w:tc>
        <w:tc>
          <w:tcPr>
            <w:tcW w:w="105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9</w:t>
            </w:r>
          </w:p>
        </w:tc>
        <w:tc>
          <w:tcPr>
            <w:tcW w:w="693" w:type="dxa"/>
            <w:tcBorders>
              <w:top w:val="single" w:sz="4" w:space="0" w:color="auto"/>
              <w:left w:val="single" w:sz="4" w:space="0" w:color="auto"/>
              <w:bottom w:val="single" w:sz="4" w:space="0" w:color="auto"/>
            </w:tcBorders>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10</w:t>
            </w:r>
          </w:p>
        </w:tc>
      </w:tr>
      <w:tr w:rsidR="00F67C01" w:rsidRPr="00F67C01" w:rsidTr="00F67C01">
        <w:trPr>
          <w:trHeight w:val="240"/>
        </w:trPr>
        <w:tc>
          <w:tcPr>
            <w:tcW w:w="1131" w:type="dxa"/>
            <w:tcBorders>
              <w:top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802"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118"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794"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802"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118"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794"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802"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053" w:type="dxa"/>
            <w:tcBorders>
              <w:top w:val="single" w:sz="4" w:space="0" w:color="auto"/>
              <w:left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693" w:type="dxa"/>
            <w:tcBorders>
              <w:top w:val="single" w:sz="4" w:space="0" w:color="auto"/>
              <w:left w:val="single" w:sz="4" w:space="0" w:color="auto"/>
            </w:tcBorders>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______________________________</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*Срок ведения учета до 5 лет и более для выпускников, обучавшихся на условиях целевой подготовки.</w:t>
      </w:r>
    </w:p>
    <w:p w:rsidR="00F67C01" w:rsidRPr="00F67C01" w:rsidRDefault="00F67C01" w:rsidP="00F67C01">
      <w:pPr>
        <w:shd w:val="clear" w:color="auto" w:fill="F7FCFF"/>
        <w:spacing w:after="240" w:line="240" w:lineRule="auto"/>
        <w:ind w:firstLine="567"/>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**В данной графе отмечаются причины увольнения или перевода в другую организацию, иные передвижения выпускников.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pacing w:after="0" w:line="240" w:lineRule="auto"/>
        <w:rPr>
          <w:rFonts w:ascii="Times New Roman" w:eastAsia="Times New Roman" w:hAnsi="Times New Roman" w:cs="Times New Roman"/>
          <w:sz w:val="24"/>
          <w:szCs w:val="24"/>
          <w:lang w:eastAsia="ru-RU"/>
        </w:rPr>
      </w:pP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428"/>
        <w:gridCol w:w="11172"/>
      </w:tblGrid>
      <w:tr w:rsidR="00F67C01" w:rsidRPr="00F67C01" w:rsidTr="00F67C01">
        <w:tc>
          <w:tcPr>
            <w:tcW w:w="21600" w:type="dxa"/>
            <w:tcMar>
              <w:top w:w="0" w:type="dxa"/>
              <w:left w:w="6" w:type="dxa"/>
              <w:bottom w:w="0" w:type="dxa"/>
              <w:right w:w="6" w:type="dxa"/>
            </w:tcMar>
            <w:hideMark/>
          </w:tcPr>
          <w:p w:rsidR="00F67C01" w:rsidRPr="00F67C01" w:rsidRDefault="00F67C01" w:rsidP="00F67C01">
            <w:pPr>
              <w:spacing w:after="0" w:line="240" w:lineRule="auto"/>
              <w:ind w:firstLine="567"/>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21600" w:type="dxa"/>
            <w:tcMar>
              <w:top w:w="0" w:type="dxa"/>
              <w:left w:w="6" w:type="dxa"/>
              <w:bottom w:w="0" w:type="dxa"/>
              <w:right w:w="6" w:type="dxa"/>
            </w:tcMar>
            <w:hideMark/>
          </w:tcPr>
          <w:p w:rsidR="00F67C01" w:rsidRPr="00F67C01" w:rsidRDefault="00F67C01" w:rsidP="00F67C01">
            <w:pPr>
              <w:spacing w:after="120"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УТВЕРЖДЕНО</w:t>
            </w:r>
          </w:p>
          <w:p w:rsidR="00F67C01" w:rsidRPr="00F67C01" w:rsidRDefault="00F67C01" w:rsidP="00F67C01">
            <w:pPr>
              <w:spacing w:after="0"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Постановление</w:t>
            </w:r>
            <w:r w:rsidRPr="00F67C01">
              <w:rPr>
                <w:rFonts w:ascii="Times New Roman" w:eastAsia="Times New Roman" w:hAnsi="Times New Roman" w:cs="Times New Roman"/>
                <w:lang w:eastAsia="ru-RU"/>
              </w:rPr>
              <w:br/>
              <w:t>Совета Министров</w:t>
            </w:r>
            <w:r w:rsidRPr="00F67C01">
              <w:rPr>
                <w:rFonts w:ascii="Times New Roman" w:eastAsia="Times New Roman" w:hAnsi="Times New Roman" w:cs="Times New Roman"/>
                <w:lang w:eastAsia="ru-RU"/>
              </w:rPr>
              <w:br/>
              <w:t>Республики Беларусь</w:t>
            </w:r>
          </w:p>
          <w:p w:rsidR="00F67C01" w:rsidRPr="00F67C01" w:rsidRDefault="00F67C01" w:rsidP="00F67C01">
            <w:pPr>
              <w:spacing w:after="0"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22.06.2011 № 821</w:t>
            </w:r>
          </w:p>
        </w:tc>
      </w:tr>
    </w:tbl>
    <w:p w:rsidR="00F67C01" w:rsidRPr="00F67C01" w:rsidRDefault="00F67C01" w:rsidP="00F67C01">
      <w:pPr>
        <w:shd w:val="clear" w:color="auto" w:fill="F7FCFF"/>
        <w:spacing w:after="0" w:line="240" w:lineRule="auto"/>
        <w:rPr>
          <w:rFonts w:ascii="Times New Roman" w:eastAsia="Times New Roman" w:hAnsi="Times New Roman" w:cs="Times New Roman"/>
          <w:b/>
          <w:bCs/>
          <w:color w:val="000000"/>
          <w:sz w:val="24"/>
          <w:szCs w:val="24"/>
          <w:lang w:eastAsia="ru-RU"/>
        </w:rPr>
      </w:pPr>
      <w:r w:rsidRPr="00F67C01">
        <w:rPr>
          <w:rFonts w:ascii="Times New Roman" w:eastAsia="Times New Roman" w:hAnsi="Times New Roman" w:cs="Times New Roman"/>
          <w:b/>
          <w:bCs/>
          <w:color w:val="000000"/>
          <w:sz w:val="24"/>
          <w:szCs w:val="24"/>
          <w:lang w:eastAsia="ru-RU"/>
        </w:rPr>
        <w:t>ПОЛОЖЕНИЕ</w:t>
      </w:r>
      <w:r w:rsidRPr="00F67C01">
        <w:rPr>
          <w:rFonts w:ascii="Times New Roman" w:eastAsia="Times New Roman" w:hAnsi="Times New Roman" w:cs="Times New Roman"/>
          <w:b/>
          <w:bCs/>
          <w:color w:val="000000"/>
          <w:sz w:val="24"/>
          <w:szCs w:val="24"/>
          <w:lang w:eastAsia="ru-RU"/>
        </w:rPr>
        <w:br/>
        <w:t xml:space="preserve">о порядке возмещения в </w:t>
      </w:r>
      <w:proofErr w:type="gramStart"/>
      <w:r w:rsidRPr="00F67C01">
        <w:rPr>
          <w:rFonts w:ascii="Times New Roman" w:eastAsia="Times New Roman" w:hAnsi="Times New Roman" w:cs="Times New Roman"/>
          <w:b/>
          <w:bCs/>
          <w:color w:val="000000"/>
          <w:sz w:val="24"/>
          <w:szCs w:val="24"/>
          <w:lang w:eastAsia="ru-RU"/>
        </w:rPr>
        <w:t>республиканский</w:t>
      </w:r>
      <w:proofErr w:type="gramEnd"/>
      <w:r w:rsidRPr="00F67C01">
        <w:rPr>
          <w:rFonts w:ascii="Times New Roman" w:eastAsia="Times New Roman" w:hAnsi="Times New Roman" w:cs="Times New Roman"/>
          <w:b/>
          <w:bCs/>
          <w:color w:val="000000"/>
          <w:sz w:val="24"/>
          <w:szCs w:val="24"/>
          <w:lang w:eastAsia="ru-RU"/>
        </w:rPr>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1. </w:t>
      </w:r>
      <w:proofErr w:type="gramStart"/>
      <w:r w:rsidRPr="00F67C01">
        <w:rPr>
          <w:rFonts w:ascii="Times New Roman" w:eastAsia="Times New Roman" w:hAnsi="Times New Roman" w:cs="Times New Roman"/>
          <w:color w:val="000000"/>
          <w:sz w:val="24"/>
          <w:szCs w:val="24"/>
          <w:lang w:eastAsia="ru-RU"/>
        </w:rPr>
        <w:t>Настоящим Положением, разработанным на основании пункта 7 статьи 88 Кодекса Республики Беларусь об образовании,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 затраченные средства).</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 Возмещение затраченных сре</w:t>
      </w:r>
      <w:proofErr w:type="gramStart"/>
      <w:r w:rsidRPr="00F67C01">
        <w:rPr>
          <w:rFonts w:ascii="Times New Roman" w:eastAsia="Times New Roman" w:hAnsi="Times New Roman" w:cs="Times New Roman"/>
          <w:color w:val="000000"/>
          <w:sz w:val="24"/>
          <w:szCs w:val="24"/>
          <w:lang w:eastAsia="ru-RU"/>
        </w:rPr>
        <w:t>дств пр</w:t>
      </w:r>
      <w:proofErr w:type="gramEnd"/>
      <w:r w:rsidRPr="00F67C01">
        <w:rPr>
          <w:rFonts w:ascii="Times New Roman" w:eastAsia="Times New Roman" w:hAnsi="Times New Roman" w:cs="Times New Roman"/>
          <w:color w:val="000000"/>
          <w:sz w:val="24"/>
          <w:szCs w:val="24"/>
          <w:lang w:eastAsia="ru-RU"/>
        </w:rPr>
        <w:t xml:space="preserve">оизводится выпускниками, которым место работы предоставлено путем распределения, направленными на работу в соответствии с договором о подготовке научного работника высшей квалификации за счет средств </w:t>
      </w:r>
      <w:r w:rsidRPr="00F67C01">
        <w:rPr>
          <w:rFonts w:ascii="Times New Roman" w:eastAsia="Times New Roman" w:hAnsi="Times New Roman" w:cs="Times New Roman"/>
          <w:color w:val="000000"/>
          <w:sz w:val="24"/>
          <w:szCs w:val="24"/>
          <w:lang w:eastAsia="ru-RU"/>
        </w:rPr>
        <w:lastRenderedPageBreak/>
        <w:t>республиканского бюджета, договором о целевой подготовке специалиста, рабочего, служащего и не отработавшими установленный срок обязательной работы.</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Обязанность по возмещению средств, затраченных на подготовку специалиста, рабочего, служащего на условиях целевой подготовки, солидарно несет организация – заказчик кадров, если договор о целевой подготовке специалиста, рабочего, служащего </w:t>
      </w:r>
      <w:proofErr w:type="gramStart"/>
      <w:r w:rsidRPr="00F67C01">
        <w:rPr>
          <w:rFonts w:ascii="Times New Roman" w:eastAsia="Times New Roman" w:hAnsi="Times New Roman" w:cs="Times New Roman"/>
          <w:color w:val="000000"/>
          <w:sz w:val="24"/>
          <w:szCs w:val="24"/>
          <w:lang w:eastAsia="ru-RU"/>
        </w:rPr>
        <w:t>будет</w:t>
      </w:r>
      <w:proofErr w:type="gramEnd"/>
      <w:r w:rsidRPr="00F67C01">
        <w:rPr>
          <w:rFonts w:ascii="Times New Roman" w:eastAsia="Times New Roman" w:hAnsi="Times New Roman" w:cs="Times New Roman"/>
          <w:color w:val="000000"/>
          <w:sz w:val="24"/>
          <w:szCs w:val="24"/>
          <w:lang w:eastAsia="ru-RU"/>
        </w:rPr>
        <w:t xml:space="preserve"> расторгнут с нарушением порядка, установленного Положением о целевой подготовке специалистов, рабочих, служащих.</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Возмещение затраченных средств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осуществляется в случаях, предусмотренных законодательством о прохождении соответствующей службы.</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3. Выпускник вправе отказаться от работы по распределению (перераспределению), направлению на работу (последующему направлению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добровольно возместить затраченные средства.</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Для возмещения затраченных средств выпускник обращается в учреждение образования или государственную организацию, реализующую образовательные программы послевузовского образования (далее – организация), за расчетом суммы затраченных средств.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Расчет суммы затраченных сре</w:t>
      </w:r>
      <w:proofErr w:type="gramStart"/>
      <w:r w:rsidRPr="00F67C01">
        <w:rPr>
          <w:rFonts w:ascii="Times New Roman" w:eastAsia="Times New Roman" w:hAnsi="Times New Roman" w:cs="Times New Roman"/>
          <w:color w:val="000000"/>
          <w:sz w:val="24"/>
          <w:szCs w:val="24"/>
          <w:lang w:eastAsia="ru-RU"/>
        </w:rPr>
        <w:t>дств пр</w:t>
      </w:r>
      <w:proofErr w:type="gramEnd"/>
      <w:r w:rsidRPr="00F67C01">
        <w:rPr>
          <w:rFonts w:ascii="Times New Roman" w:eastAsia="Times New Roman" w:hAnsi="Times New Roman" w:cs="Times New Roman"/>
          <w:color w:val="000000"/>
          <w:sz w:val="24"/>
          <w:szCs w:val="24"/>
          <w:lang w:eastAsia="ru-RU"/>
        </w:rPr>
        <w:t>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согласно приложению 1, оформляется по форме согласно приложению 2 и в пятнадцатидневный срок после обращения направляется выпускнику заказной корреспонденцией с обратным уведомлением или вручается под роспись. Срок возмещения средств составляет один месяц со дня получения выпускником расчета суммы затраченных средств.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4. Наниматель сообщает в учреждение образования (организацию), выдавшее выпускнику направление на работу или направление в интернатуру:</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о неприбытии выпускника к месту работы или к месту прохождения интернатуры (для лиц, имеющих высшее медицинское (фармацевтическое) образование) – по истечении 15 календарных дней от окончания срока прибытия, указанного в уведомлении к свидетельству о направлении на работу, а в случае получения нанимателем от выпускника письменного уведомления о наличии уважительной причины неприбытия – по истечении 15 календарных дней от окончания срока прибытия к</w:t>
      </w:r>
      <w:proofErr w:type="gramEnd"/>
      <w:r w:rsidRPr="00F67C01">
        <w:rPr>
          <w:rFonts w:ascii="Times New Roman" w:eastAsia="Times New Roman" w:hAnsi="Times New Roman" w:cs="Times New Roman"/>
          <w:color w:val="000000"/>
          <w:sz w:val="24"/>
          <w:szCs w:val="24"/>
          <w:lang w:eastAsia="ru-RU"/>
        </w:rPr>
        <w:t xml:space="preserve"> месту работы, </w:t>
      </w:r>
      <w:proofErr w:type="gramStart"/>
      <w:r w:rsidRPr="00F67C01">
        <w:rPr>
          <w:rFonts w:ascii="Times New Roman" w:eastAsia="Times New Roman" w:hAnsi="Times New Roman" w:cs="Times New Roman"/>
          <w:color w:val="000000"/>
          <w:sz w:val="24"/>
          <w:szCs w:val="24"/>
          <w:lang w:eastAsia="ru-RU"/>
        </w:rPr>
        <w:t>указанного</w:t>
      </w:r>
      <w:proofErr w:type="gramEnd"/>
      <w:r w:rsidRPr="00F67C01">
        <w:rPr>
          <w:rFonts w:ascii="Times New Roman" w:eastAsia="Times New Roman" w:hAnsi="Times New Roman" w:cs="Times New Roman"/>
          <w:color w:val="000000"/>
          <w:sz w:val="24"/>
          <w:szCs w:val="24"/>
          <w:lang w:eastAsia="ru-RU"/>
        </w:rPr>
        <w:t xml:space="preserve"> в уведомлении о наличии уважительной причины;</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об увольнении выпускника до истечения срока обязательной работы или прохождения интернатуры – по истечении 15 календарных дней от даты принятия решения об увольнении.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В случае невозможности прибытия к месту работы или к месту прохождения интернатуры (для лиц, имеющих высшее медицинское (фармацевтическое) образование) в срок, указанный в уведомлении к свидетельству о направлении на работу, по уважительной причине выпускник до наступления этого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 либо с приложением</w:t>
      </w:r>
      <w:proofErr w:type="gramEnd"/>
      <w:r w:rsidRPr="00F67C01">
        <w:rPr>
          <w:rFonts w:ascii="Times New Roman" w:eastAsia="Times New Roman" w:hAnsi="Times New Roman" w:cs="Times New Roman"/>
          <w:color w:val="000000"/>
          <w:sz w:val="24"/>
          <w:szCs w:val="24"/>
          <w:lang w:eastAsia="ru-RU"/>
        </w:rPr>
        <w:t xml:space="preserve"> документов, подтверждающих право выпускника на освобождение от возмещения затраченных средств.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 xml:space="preserve">В случае неприбытия к месту работы выпускника, которому свидетельство о направлении на работу выдано Министерством культуры, его перевода или увольнения до </w:t>
      </w:r>
      <w:r w:rsidRPr="00F67C01">
        <w:rPr>
          <w:rFonts w:ascii="Times New Roman" w:eastAsia="Times New Roman" w:hAnsi="Times New Roman" w:cs="Times New Roman"/>
          <w:color w:val="000000"/>
          <w:sz w:val="24"/>
          <w:szCs w:val="24"/>
          <w:lang w:eastAsia="ru-RU"/>
        </w:rPr>
        <w:lastRenderedPageBreak/>
        <w:t>истечения срока обязательной работы наниматель и выпускник в месячный срок сообщают об этом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и в Министерство культуры</w:t>
      </w:r>
      <w:proofErr w:type="gramEnd"/>
      <w:r w:rsidRPr="00F67C01">
        <w:rPr>
          <w:rFonts w:ascii="Times New Roman" w:eastAsia="Times New Roman" w:hAnsi="Times New Roman" w:cs="Times New Roman"/>
          <w:color w:val="000000"/>
          <w:sz w:val="24"/>
          <w:szCs w:val="24"/>
          <w:lang w:eastAsia="ru-RU"/>
        </w:rPr>
        <w:t xml:space="preserve"> с указанием причин и приложением подтверждающих их документов, в том числе подтверждающих право выпускника на освобождение от возмещения затраченных средств.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Освобождаются от возмещения затраченных средств выпускники, определенные в пунктах 2–6 статьи 88 Кодекса Республики Беларусь об образовании.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5. </w:t>
      </w:r>
      <w:proofErr w:type="gramStart"/>
      <w:r w:rsidRPr="00F67C01">
        <w:rPr>
          <w:rFonts w:ascii="Times New Roman" w:eastAsia="Times New Roman" w:hAnsi="Times New Roman" w:cs="Times New Roman"/>
          <w:color w:val="000000"/>
          <w:sz w:val="24"/>
          <w:szCs w:val="24"/>
          <w:lang w:eastAsia="ru-RU"/>
        </w:rPr>
        <w:t>Учреждение образования (организация) в месячный срок со дня получения документов, названных в пункте 4 настоящего Положения, либо в случае неполучения от нанимателя или от Министерства культуры (если свидетельство о направлении на работу выдано Министерством культуры) подтверждения прибытия к свидетельству о направлении на работу или к направлению в интернатуру в течение месяца со дня предполагаемого прибытия выпускника организует работу по сбору</w:t>
      </w:r>
      <w:proofErr w:type="gramEnd"/>
      <w:r w:rsidRPr="00F67C01">
        <w:rPr>
          <w:rFonts w:ascii="Times New Roman" w:eastAsia="Times New Roman" w:hAnsi="Times New Roman" w:cs="Times New Roman"/>
          <w:color w:val="000000"/>
          <w:sz w:val="24"/>
          <w:szCs w:val="24"/>
          <w:lang w:eastAsia="ru-RU"/>
        </w:rPr>
        <w:t xml:space="preserve"> информации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Принятое решение оформляется приказом руководителя учреждения образования (организации).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6. </w:t>
      </w:r>
      <w:proofErr w:type="gramStart"/>
      <w:r w:rsidRPr="00F67C01">
        <w:rPr>
          <w:rFonts w:ascii="Times New Roman" w:eastAsia="Times New Roman" w:hAnsi="Times New Roman" w:cs="Times New Roman"/>
          <w:color w:val="000000"/>
          <w:sz w:val="24"/>
          <w:szCs w:val="24"/>
          <w:lang w:eastAsia="ru-RU"/>
        </w:rPr>
        <w:t>В случае принятия решения о возмещении выпускником затраченных средств расчет их суммы производится в пятнадцатидневный срок с даты издания приказа руководителя учреждения образования (организации) о возмещении выпускником затраченных средств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согласно приложению 1 с учетом отработанного срока обязательной работы и оформляется по форме согласно</w:t>
      </w:r>
      <w:proofErr w:type="gramEnd"/>
      <w:r w:rsidRPr="00F67C01">
        <w:rPr>
          <w:rFonts w:ascii="Times New Roman" w:eastAsia="Times New Roman" w:hAnsi="Times New Roman" w:cs="Times New Roman"/>
          <w:color w:val="000000"/>
          <w:sz w:val="24"/>
          <w:szCs w:val="24"/>
          <w:lang w:eastAsia="ru-RU"/>
        </w:rPr>
        <w:t xml:space="preserve"> приложению 2.</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7. Выпускнику в течение пяти рабочих дней после произведения расчета затраченных средств направляется по месту жительства письменное извещение с предложением в шестимесячный срок </w:t>
      </w:r>
      <w:proofErr w:type="gramStart"/>
      <w:r w:rsidRPr="00F67C01">
        <w:rPr>
          <w:rFonts w:ascii="Times New Roman" w:eastAsia="Times New Roman" w:hAnsi="Times New Roman" w:cs="Times New Roman"/>
          <w:color w:val="000000"/>
          <w:sz w:val="24"/>
          <w:szCs w:val="24"/>
          <w:lang w:eastAsia="ru-RU"/>
        </w:rPr>
        <w:t>с даты издания</w:t>
      </w:r>
      <w:proofErr w:type="gramEnd"/>
      <w:r w:rsidRPr="00F67C01">
        <w:rPr>
          <w:rFonts w:ascii="Times New Roman" w:eastAsia="Times New Roman" w:hAnsi="Times New Roman" w:cs="Times New Roman"/>
          <w:color w:val="000000"/>
          <w:sz w:val="24"/>
          <w:szCs w:val="24"/>
          <w:lang w:eastAsia="ru-RU"/>
        </w:rPr>
        <w:t xml:space="preserve"> приказа добровольно возместить средства, затраченные на его обучение, с приложением расчета суммы средств, подлежащих возмещению в бюджет, и копии приказа руководителя.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Извещение подписывается руководителем учреждения образования или его заместителем и направляется получателю заказной корреспонденцией с обратным уведомлением или вручается под роспись.</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Получатель извещения в пятидневный срок со дня его получения письменно уведомляет учреждение образования о результатах рассмотрения извещения.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8. </w:t>
      </w:r>
      <w:proofErr w:type="gramStart"/>
      <w:r w:rsidRPr="00F67C01">
        <w:rPr>
          <w:rFonts w:ascii="Times New Roman" w:eastAsia="Times New Roman" w:hAnsi="Times New Roman" w:cs="Times New Roman"/>
          <w:color w:val="000000"/>
          <w:sz w:val="24"/>
          <w:szCs w:val="24"/>
          <w:lang w:eastAsia="ru-RU"/>
        </w:rPr>
        <w:t>В случае неполучения ответа на извещение в установленный срок, возврата извещения в связи с его неполучением выпускником и (или) несогласия выпускника на добровольное возмещение, а также по истечении шестимесячного срока от даты издания приказа о возмещении выпускником затраченных средств при отсутствии их добровольного возмещения учреждение образования (организация) осуществляет взыскание затраченных средств в судебном порядке.</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11. </w:t>
      </w:r>
      <w:proofErr w:type="gramStart"/>
      <w:r w:rsidRPr="00F67C01">
        <w:rPr>
          <w:rFonts w:ascii="Times New Roman" w:eastAsia="Times New Roman" w:hAnsi="Times New Roman" w:cs="Times New Roman"/>
          <w:color w:val="000000"/>
          <w:sz w:val="24"/>
          <w:szCs w:val="24"/>
          <w:lang w:eastAsia="ru-RU"/>
        </w:rPr>
        <w:t xml:space="preserve">Для рассмотрения вопроса о получении справки о самостоятельном трудоустройстве выпускник, работающий по распределению (перераспределению), а также выпускник, направленный (перенаправленный) на работу в соответствии с договором о подготовке научного работника высшей квалификации за счет средств </w:t>
      </w:r>
      <w:r w:rsidRPr="00F67C01">
        <w:rPr>
          <w:rFonts w:ascii="Times New Roman" w:eastAsia="Times New Roman" w:hAnsi="Times New Roman" w:cs="Times New Roman"/>
          <w:color w:val="000000"/>
          <w:sz w:val="24"/>
          <w:szCs w:val="24"/>
          <w:lang w:eastAsia="ru-RU"/>
        </w:rPr>
        <w:lastRenderedPageBreak/>
        <w:t>республиканского бюджета, договором о целевой подготовке специалиста (рабочего, служащего), приступивший к работе и не отработавший установленный срок обязательной работы, а также призванный на военную службу по</w:t>
      </w:r>
      <w:proofErr w:type="gramEnd"/>
      <w:r w:rsidRPr="00F67C01">
        <w:rPr>
          <w:rFonts w:ascii="Times New Roman" w:eastAsia="Times New Roman" w:hAnsi="Times New Roman" w:cs="Times New Roman"/>
          <w:color w:val="000000"/>
          <w:sz w:val="24"/>
          <w:szCs w:val="24"/>
          <w:lang w:eastAsia="ru-RU"/>
        </w:rPr>
        <w:t> </w:t>
      </w:r>
      <w:proofErr w:type="gramStart"/>
      <w:r w:rsidRPr="00F67C01">
        <w:rPr>
          <w:rFonts w:ascii="Times New Roman" w:eastAsia="Times New Roman" w:hAnsi="Times New Roman" w:cs="Times New Roman"/>
          <w:color w:val="000000"/>
          <w:sz w:val="24"/>
          <w:szCs w:val="24"/>
          <w:lang w:eastAsia="ru-RU"/>
        </w:rPr>
        <w:t>призыву или добровольно поступивший на военную службу по контракту в Вооруженные Силы Республики Беларусь, другие войска и воинские формирования Республики Беларусь и уволенный с нее, обращается в учреждение образования, направившее его на работу, либо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w:t>
      </w:r>
      <w:proofErr w:type="gramEnd"/>
      <w:r w:rsidRPr="00F67C01">
        <w:rPr>
          <w:rFonts w:ascii="Times New Roman" w:eastAsia="Times New Roman" w:hAnsi="Times New Roman" w:cs="Times New Roman"/>
          <w:color w:val="000000"/>
          <w:sz w:val="24"/>
          <w:szCs w:val="24"/>
          <w:lang w:eastAsia="ru-RU"/>
        </w:rPr>
        <w:t xml:space="preserve"> При обращении предъявляется паспорт или иной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копия удостоверения пострадавшего от катастрофы на Чернобыльской АЭС, других радиационных аварий – для лиц, имеющих право на льготы в соответствии со статьей 18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копия военного билета – для лиц, которым место работы было предоставлено путем распределения,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или добровольно поступивших на военную службу по контракту в Вооруженные Силы Республики Беларусь, другие войска и воинские формирования Республики Беларусь и уволенных с нее;</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документ, подтверждающий возмещение затраченных средств, – в случае добровольного возмещения затраченных средств;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решение суда – в случае вступления в законную силу решения суда о взыскании в </w:t>
      </w:r>
      <w:proofErr w:type="gramStart"/>
      <w:r w:rsidRPr="00F67C01">
        <w:rPr>
          <w:rFonts w:ascii="Times New Roman" w:eastAsia="Times New Roman" w:hAnsi="Times New Roman" w:cs="Times New Roman"/>
          <w:color w:val="000000"/>
          <w:sz w:val="24"/>
          <w:szCs w:val="24"/>
          <w:lang w:eastAsia="ru-RU"/>
        </w:rPr>
        <w:t>республиканский</w:t>
      </w:r>
      <w:proofErr w:type="gramEnd"/>
      <w:r w:rsidRPr="00F67C01">
        <w:rPr>
          <w:rFonts w:ascii="Times New Roman" w:eastAsia="Times New Roman" w:hAnsi="Times New Roman" w:cs="Times New Roman"/>
          <w:color w:val="000000"/>
          <w:sz w:val="24"/>
          <w:szCs w:val="24"/>
          <w:lang w:eastAsia="ru-RU"/>
        </w:rPr>
        <w:t xml:space="preserve"> и (или) местные бюджеты затраченных средств.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Рассмотрение вопроса о получении справки о самостоятельном трудоустройстве выпускниками, указанными в абзаце первом части первой настоящего пункта, которые освобождаются от возмещения затраченных средств согласно статье 88 Кодекса Республики Беларусь об образовании при невозможности предоставления нового места работы путем перераспределения (последующего направления на работу), осуществляется на основании документов, представленных такими выпускниками для рассмотрения вопроса о перераспределении (последующем направлении на работу).</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Копии документов, указанных в части первой настоящего пункта,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направившем выпускника на работу, либо в учреждении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руководителем или уполномоченным им лицом.</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12. Контроль за своевременным и полным возмещением затраченных средств осуществляют учреждения образования (организации).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390"/>
        <w:gridCol w:w="11210"/>
      </w:tblGrid>
      <w:tr w:rsidR="00F67C01" w:rsidRPr="00F67C01" w:rsidTr="00F67C01">
        <w:tc>
          <w:tcPr>
            <w:tcW w:w="21600" w:type="dxa"/>
            <w:tcMar>
              <w:top w:w="0" w:type="dxa"/>
              <w:left w:w="6" w:type="dxa"/>
              <w:bottom w:w="0" w:type="dxa"/>
              <w:right w:w="6" w:type="dxa"/>
            </w:tcMar>
            <w:hideMark/>
          </w:tcPr>
          <w:p w:rsidR="00F67C01" w:rsidRPr="00F67C01" w:rsidRDefault="00F67C01" w:rsidP="00F67C01">
            <w:pPr>
              <w:spacing w:after="0" w:line="240" w:lineRule="auto"/>
              <w:ind w:firstLine="567"/>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21600" w:type="dxa"/>
            <w:tcMar>
              <w:top w:w="0" w:type="dxa"/>
              <w:left w:w="6" w:type="dxa"/>
              <w:bottom w:w="0" w:type="dxa"/>
              <w:right w:w="6" w:type="dxa"/>
            </w:tcMar>
            <w:hideMark/>
          </w:tcPr>
          <w:p w:rsidR="00F67C01" w:rsidRPr="00F67C01" w:rsidRDefault="00F67C01" w:rsidP="00F67C01">
            <w:pPr>
              <w:spacing w:after="28"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Приложение 1</w:t>
            </w:r>
          </w:p>
          <w:p w:rsidR="00F67C01" w:rsidRPr="00F67C01" w:rsidRDefault="00F67C01" w:rsidP="00F67C01">
            <w:pPr>
              <w:spacing w:after="0"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к Положению о порядке возмещения</w:t>
            </w:r>
            <w:r w:rsidRPr="00F67C01">
              <w:rPr>
                <w:rFonts w:ascii="Times New Roman" w:eastAsia="Times New Roman" w:hAnsi="Times New Roman" w:cs="Times New Roman"/>
                <w:lang w:eastAsia="ru-RU"/>
              </w:rPr>
              <w:br/>
              <w:t xml:space="preserve">в </w:t>
            </w:r>
            <w:proofErr w:type="gramStart"/>
            <w:r w:rsidRPr="00F67C01">
              <w:rPr>
                <w:rFonts w:ascii="Times New Roman" w:eastAsia="Times New Roman" w:hAnsi="Times New Roman" w:cs="Times New Roman"/>
                <w:lang w:eastAsia="ru-RU"/>
              </w:rPr>
              <w:t>республиканский</w:t>
            </w:r>
            <w:proofErr w:type="gramEnd"/>
            <w:r w:rsidRPr="00F67C01">
              <w:rPr>
                <w:rFonts w:ascii="Times New Roman" w:eastAsia="Times New Roman" w:hAnsi="Times New Roman" w:cs="Times New Roman"/>
                <w:lang w:eastAsia="ru-RU"/>
              </w:rPr>
              <w:t xml:space="preserve"> и (или) местные</w:t>
            </w:r>
            <w:r w:rsidRPr="00F67C01">
              <w:rPr>
                <w:rFonts w:ascii="Times New Roman" w:eastAsia="Times New Roman" w:hAnsi="Times New Roman" w:cs="Times New Roman"/>
                <w:lang w:eastAsia="ru-RU"/>
              </w:rPr>
              <w:br/>
              <w:t>бюджеты средств, затраченных</w:t>
            </w:r>
            <w:r w:rsidRPr="00F67C01">
              <w:rPr>
                <w:rFonts w:ascii="Times New Roman" w:eastAsia="Times New Roman" w:hAnsi="Times New Roman" w:cs="Times New Roman"/>
                <w:lang w:eastAsia="ru-RU"/>
              </w:rPr>
              <w:br/>
              <w:t>государством на подготовку научного</w:t>
            </w:r>
            <w:r w:rsidRPr="00F67C01">
              <w:rPr>
                <w:rFonts w:ascii="Times New Roman" w:eastAsia="Times New Roman" w:hAnsi="Times New Roman" w:cs="Times New Roman"/>
                <w:lang w:eastAsia="ru-RU"/>
              </w:rPr>
              <w:br/>
              <w:t>работника высшей квалификации,</w:t>
            </w:r>
            <w:r w:rsidRPr="00F67C01">
              <w:rPr>
                <w:rFonts w:ascii="Times New Roman" w:eastAsia="Times New Roman" w:hAnsi="Times New Roman" w:cs="Times New Roman"/>
                <w:lang w:eastAsia="ru-RU"/>
              </w:rPr>
              <w:br/>
            </w:r>
            <w:r w:rsidRPr="00F67C01">
              <w:rPr>
                <w:rFonts w:ascii="Times New Roman" w:eastAsia="Times New Roman" w:hAnsi="Times New Roman" w:cs="Times New Roman"/>
                <w:lang w:eastAsia="ru-RU"/>
              </w:rPr>
              <w:lastRenderedPageBreak/>
              <w:t>специалиста, рабочего, служащего</w:t>
            </w:r>
            <w:r w:rsidRPr="00F67C01">
              <w:rPr>
                <w:rFonts w:ascii="Times New Roman" w:eastAsia="Times New Roman" w:hAnsi="Times New Roman" w:cs="Times New Roman"/>
                <w:lang w:eastAsia="ru-RU"/>
              </w:rPr>
              <w:br/>
              <w:t>(в редакции постановления</w:t>
            </w:r>
            <w:r w:rsidRPr="00F67C01">
              <w:rPr>
                <w:rFonts w:ascii="Times New Roman" w:eastAsia="Times New Roman" w:hAnsi="Times New Roman" w:cs="Times New Roman"/>
                <w:lang w:eastAsia="ru-RU"/>
              </w:rPr>
              <w:br/>
              <w:t>Совета Министров</w:t>
            </w:r>
            <w:r w:rsidRPr="00F67C01">
              <w:rPr>
                <w:rFonts w:ascii="Times New Roman" w:eastAsia="Times New Roman" w:hAnsi="Times New Roman" w:cs="Times New Roman"/>
                <w:lang w:eastAsia="ru-RU"/>
              </w:rPr>
              <w:br/>
              <w:t>Республики Беларусь</w:t>
            </w:r>
            <w:r w:rsidRPr="00F67C01">
              <w:rPr>
                <w:rFonts w:ascii="Times New Roman" w:eastAsia="Times New Roman" w:hAnsi="Times New Roman" w:cs="Times New Roman"/>
                <w:lang w:eastAsia="ru-RU"/>
              </w:rPr>
              <w:br/>
              <w:t>07.12.2016 № 998)</w:t>
            </w:r>
          </w:p>
        </w:tc>
      </w:tr>
    </w:tbl>
    <w:p w:rsidR="00F67C01" w:rsidRPr="00F67C01" w:rsidRDefault="00F67C01" w:rsidP="00F67C01">
      <w:pPr>
        <w:shd w:val="clear" w:color="auto" w:fill="F7FCFF"/>
        <w:spacing w:before="240" w:after="240" w:line="240" w:lineRule="auto"/>
        <w:rPr>
          <w:rFonts w:ascii="Times New Roman" w:eastAsia="Times New Roman" w:hAnsi="Times New Roman" w:cs="Times New Roman"/>
          <w:b/>
          <w:bCs/>
          <w:color w:val="000000"/>
          <w:sz w:val="24"/>
          <w:szCs w:val="24"/>
          <w:lang w:eastAsia="ru-RU"/>
        </w:rPr>
      </w:pPr>
      <w:r w:rsidRPr="00F67C01">
        <w:rPr>
          <w:rFonts w:ascii="Times New Roman" w:eastAsia="Times New Roman" w:hAnsi="Times New Roman" w:cs="Times New Roman"/>
          <w:b/>
          <w:bCs/>
          <w:color w:val="000000"/>
          <w:sz w:val="24"/>
          <w:szCs w:val="24"/>
          <w:lang w:eastAsia="ru-RU"/>
        </w:rPr>
        <w:lastRenderedPageBreak/>
        <w:t>Порядок расчета средств, затраченных государством на подготовку научного работника высшей квалификации, специалиста, рабочего, служащего</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1. Настоящим порядком определяются состав и механизм расчета средств, затраченных государством на подготовку научного работника высшей квалификации, специалиста, рабочего, служащего, подлежащих возмещению </w:t>
      </w:r>
      <w:proofErr w:type="gramStart"/>
      <w:r w:rsidRPr="00F67C01">
        <w:rPr>
          <w:rFonts w:ascii="Times New Roman" w:eastAsia="Times New Roman" w:hAnsi="Times New Roman" w:cs="Times New Roman"/>
          <w:color w:val="000000"/>
          <w:sz w:val="24"/>
          <w:szCs w:val="24"/>
          <w:lang w:eastAsia="ru-RU"/>
        </w:rPr>
        <w:t>в</w:t>
      </w:r>
      <w:proofErr w:type="gramEnd"/>
      <w:r w:rsidRPr="00F67C01">
        <w:rPr>
          <w:rFonts w:ascii="Times New Roman" w:eastAsia="Times New Roman" w:hAnsi="Times New Roman" w:cs="Times New Roman"/>
          <w:color w:val="000000"/>
          <w:sz w:val="24"/>
          <w:szCs w:val="24"/>
          <w:lang w:eastAsia="ru-RU"/>
        </w:rPr>
        <w:t xml:space="preserve"> </w:t>
      </w:r>
      <w:proofErr w:type="gramStart"/>
      <w:r w:rsidRPr="00F67C01">
        <w:rPr>
          <w:rFonts w:ascii="Times New Roman" w:eastAsia="Times New Roman" w:hAnsi="Times New Roman" w:cs="Times New Roman"/>
          <w:color w:val="000000"/>
          <w:sz w:val="24"/>
          <w:szCs w:val="24"/>
          <w:lang w:eastAsia="ru-RU"/>
        </w:rPr>
        <w:t>республиканский</w:t>
      </w:r>
      <w:proofErr w:type="gramEnd"/>
      <w:r w:rsidRPr="00F67C01">
        <w:rPr>
          <w:rFonts w:ascii="Times New Roman" w:eastAsia="Times New Roman" w:hAnsi="Times New Roman" w:cs="Times New Roman"/>
          <w:color w:val="000000"/>
          <w:sz w:val="24"/>
          <w:szCs w:val="24"/>
          <w:lang w:eastAsia="ru-RU"/>
        </w:rPr>
        <w:t xml:space="preserve"> и (или) местный бюджеты.</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2. </w:t>
      </w:r>
      <w:proofErr w:type="gramStart"/>
      <w:r w:rsidRPr="00F67C01">
        <w:rPr>
          <w:rFonts w:ascii="Times New Roman" w:eastAsia="Times New Roman" w:hAnsi="Times New Roman" w:cs="Times New Roman"/>
          <w:color w:val="000000"/>
          <w:sz w:val="24"/>
          <w:szCs w:val="24"/>
          <w:lang w:eastAsia="ru-RU"/>
        </w:rPr>
        <w:t>Сумма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 рассчитывается исходя из среднемесячной стоимости подготовки одного обучающегося в последнем календарном году подготовки за счет средств республиканского и (или) местного бюджетов, умноженной на количество полных месяцев подготовки.</w:t>
      </w:r>
      <w:proofErr w:type="gramEnd"/>
      <w:r w:rsidRPr="00F67C01">
        <w:rPr>
          <w:rFonts w:ascii="Times New Roman" w:eastAsia="Times New Roman" w:hAnsi="Times New Roman" w:cs="Times New Roman"/>
          <w:color w:val="000000"/>
          <w:sz w:val="24"/>
          <w:szCs w:val="24"/>
          <w:lang w:eastAsia="ru-RU"/>
        </w:rPr>
        <w:t xml:space="preserve"> К полученному произведению добавляются расходы, профинансированные за счет средств республиканского бюджета, связанные с организацией обучения за рубежом, если таковые имели место в период подготовки выпускника.</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Полученная сумма делится на количество месяцев в зависимости от установленного срока обязательной работы и умножается на количество </w:t>
      </w:r>
      <w:proofErr w:type="gramStart"/>
      <w:r w:rsidRPr="00F67C01">
        <w:rPr>
          <w:rFonts w:ascii="Times New Roman" w:eastAsia="Times New Roman" w:hAnsi="Times New Roman" w:cs="Times New Roman"/>
          <w:color w:val="000000"/>
          <w:sz w:val="24"/>
          <w:szCs w:val="24"/>
          <w:lang w:eastAsia="ru-RU"/>
        </w:rPr>
        <w:t>неотработанных полных месяцев</w:t>
      </w:r>
      <w:proofErr w:type="gramEnd"/>
      <w:r w:rsidRPr="00F67C01">
        <w:rPr>
          <w:rFonts w:ascii="Times New Roman" w:eastAsia="Times New Roman" w:hAnsi="Times New Roman" w:cs="Times New Roman"/>
          <w:color w:val="000000"/>
          <w:sz w:val="24"/>
          <w:szCs w:val="24"/>
          <w:lang w:eastAsia="ru-RU"/>
        </w:rPr>
        <w:t>. Месяцы, в которых число неотработанных календарных дней составляет 15 и более, включаются в неотработанный период как полные, менее 15 календарных дней, – не включаются.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w:t>
      </w:r>
      <w:proofErr w:type="gramStart"/>
      <w:r w:rsidRPr="00F67C01">
        <w:rPr>
          <w:rFonts w:ascii="Times New Roman" w:eastAsia="Times New Roman" w:hAnsi="Times New Roman" w:cs="Times New Roman"/>
          <w:color w:val="000000"/>
          <w:sz w:val="24"/>
          <w:szCs w:val="24"/>
          <w:lang w:eastAsia="ru-RU"/>
        </w:rPr>
        <w:t>в полных месяцах</w:t>
      </w:r>
      <w:proofErr w:type="gramEnd"/>
      <w:r w:rsidRPr="00F67C01">
        <w:rPr>
          <w:rFonts w:ascii="Times New Roman" w:eastAsia="Times New Roman" w:hAnsi="Times New Roman" w:cs="Times New Roman"/>
          <w:color w:val="000000"/>
          <w:sz w:val="24"/>
          <w:szCs w:val="24"/>
          <w:lang w:eastAsia="ru-RU"/>
        </w:rPr>
        <w:t xml:space="preserve"> подготовки.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Месяцы, в которых число календарных дней обучения составляет 15 и более, включаются в период подготовки как полные, а менее 15 календарных дней – в период подготовки не включаются.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Время нахождения обучавшегося в отпусках, предоставляемых в соответствии с законодательством (академическом, по уходу за ребенком до достижения им возраста трех лет, для прохождения военной службы), не включается в период подготовки.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3. </w:t>
      </w:r>
      <w:proofErr w:type="gramStart"/>
      <w:r w:rsidRPr="00F67C01">
        <w:rPr>
          <w:rFonts w:ascii="Times New Roman" w:eastAsia="Times New Roman" w:hAnsi="Times New Roman" w:cs="Times New Roman"/>
          <w:color w:val="000000"/>
          <w:sz w:val="24"/>
          <w:szCs w:val="24"/>
          <w:lang w:eastAsia="ru-RU"/>
        </w:rPr>
        <w:t xml:space="preserve">Сумма средств, затраченных государством на подготовку специалиста с высшим образованием I и II ступени, в случае </w:t>
      </w:r>
      <w:proofErr w:type="spellStart"/>
      <w:r w:rsidRPr="00F67C01">
        <w:rPr>
          <w:rFonts w:ascii="Times New Roman" w:eastAsia="Times New Roman" w:hAnsi="Times New Roman" w:cs="Times New Roman"/>
          <w:color w:val="000000"/>
          <w:sz w:val="24"/>
          <w:szCs w:val="24"/>
          <w:lang w:eastAsia="ru-RU"/>
        </w:rPr>
        <w:t>неотработки</w:t>
      </w:r>
      <w:proofErr w:type="spellEnd"/>
      <w:r w:rsidRPr="00F67C01">
        <w:rPr>
          <w:rFonts w:ascii="Times New Roman" w:eastAsia="Times New Roman" w:hAnsi="Times New Roman" w:cs="Times New Roman"/>
          <w:color w:val="000000"/>
          <w:sz w:val="24"/>
          <w:szCs w:val="24"/>
          <w:lang w:eastAsia="ru-RU"/>
        </w:rPr>
        <w:t xml:space="preserve"> им установленных сроков обязательной работы после окончания обучения на II ступени высшего образования определяется за весь период подготовки на уровне высшего образования путем суммирования затраченных на подготовку такого специалиста средств за весь период подготовки на уровне высшего образования.</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В случае получения специалистом, рабочим, служащим образования соответствующего уровня в разных учреждениях образования при расчете суммы средств, затраченных государством на подготовку, учреждение образования, в котором выпускник получил распределение, осуществляет расчет средств за период подготовки в данном учреждении образования, а также запрашивает в учреждении образования, в котором выпускник обучался ранее за счет средств республиканского и (или) местного бюджетов, расчет суммы средств</w:t>
      </w:r>
      <w:proofErr w:type="gramEnd"/>
      <w:r w:rsidRPr="00F67C01">
        <w:rPr>
          <w:rFonts w:ascii="Times New Roman" w:eastAsia="Times New Roman" w:hAnsi="Times New Roman" w:cs="Times New Roman"/>
          <w:color w:val="000000"/>
          <w:sz w:val="24"/>
          <w:szCs w:val="24"/>
          <w:lang w:eastAsia="ru-RU"/>
        </w:rPr>
        <w:t xml:space="preserve">, </w:t>
      </w:r>
      <w:proofErr w:type="gramStart"/>
      <w:r w:rsidRPr="00F67C01">
        <w:rPr>
          <w:rFonts w:ascii="Times New Roman" w:eastAsia="Times New Roman" w:hAnsi="Times New Roman" w:cs="Times New Roman"/>
          <w:color w:val="000000"/>
          <w:sz w:val="24"/>
          <w:szCs w:val="24"/>
          <w:lang w:eastAsia="ru-RU"/>
        </w:rPr>
        <w:t>затраченных</w:t>
      </w:r>
      <w:proofErr w:type="gramEnd"/>
      <w:r w:rsidRPr="00F67C01">
        <w:rPr>
          <w:rFonts w:ascii="Times New Roman" w:eastAsia="Times New Roman" w:hAnsi="Times New Roman" w:cs="Times New Roman"/>
          <w:color w:val="000000"/>
          <w:sz w:val="24"/>
          <w:szCs w:val="24"/>
          <w:lang w:eastAsia="ru-RU"/>
        </w:rPr>
        <w:t xml:space="preserve"> на подготовку за период подготовки в этом учреждении, по форме, приведенной в приложении 2. Затем определяется сумма средств, подлежащих возмещению в бюджет, путем суммирования сумм средств, затраченных за периоды подготовки в каждом учреждении образования.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lastRenderedPageBreak/>
        <w:t xml:space="preserve">Расчет суммы средств, затраченных государством на подготовку научного работника высшей квалификации, в случае </w:t>
      </w:r>
      <w:proofErr w:type="spellStart"/>
      <w:r w:rsidRPr="00F67C01">
        <w:rPr>
          <w:rFonts w:ascii="Times New Roman" w:eastAsia="Times New Roman" w:hAnsi="Times New Roman" w:cs="Times New Roman"/>
          <w:color w:val="000000"/>
          <w:sz w:val="24"/>
          <w:szCs w:val="24"/>
          <w:lang w:eastAsia="ru-RU"/>
        </w:rPr>
        <w:t>неотработки</w:t>
      </w:r>
      <w:proofErr w:type="spellEnd"/>
      <w:r w:rsidRPr="00F67C01">
        <w:rPr>
          <w:rFonts w:ascii="Times New Roman" w:eastAsia="Times New Roman" w:hAnsi="Times New Roman" w:cs="Times New Roman"/>
          <w:color w:val="000000"/>
          <w:sz w:val="24"/>
          <w:szCs w:val="24"/>
          <w:lang w:eastAsia="ru-RU"/>
        </w:rPr>
        <w:t xml:space="preserve"> им установленных сроков обязательной работы производится за период подготовки по образовательной программе послевузовского образования.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 xml:space="preserve">Расчет суммы средств, затраченных государством на подготовку специалиста, рабочего, служащего, в случае </w:t>
      </w:r>
      <w:proofErr w:type="spellStart"/>
      <w:r w:rsidRPr="00F67C01">
        <w:rPr>
          <w:rFonts w:ascii="Times New Roman" w:eastAsia="Times New Roman" w:hAnsi="Times New Roman" w:cs="Times New Roman"/>
          <w:color w:val="000000"/>
          <w:sz w:val="24"/>
          <w:szCs w:val="24"/>
          <w:lang w:eastAsia="ru-RU"/>
        </w:rPr>
        <w:t>неотработки</w:t>
      </w:r>
      <w:proofErr w:type="spellEnd"/>
      <w:r w:rsidRPr="00F67C01">
        <w:rPr>
          <w:rFonts w:ascii="Times New Roman" w:eastAsia="Times New Roman" w:hAnsi="Times New Roman" w:cs="Times New Roman"/>
          <w:color w:val="000000"/>
          <w:sz w:val="24"/>
          <w:szCs w:val="24"/>
          <w:lang w:eastAsia="ru-RU"/>
        </w:rPr>
        <w:t xml:space="preserve"> ими установленных сроков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w:t>
      </w:r>
      <w:proofErr w:type="spellStart"/>
      <w:r w:rsidRPr="00F67C01">
        <w:rPr>
          <w:rFonts w:ascii="Times New Roman" w:eastAsia="Times New Roman" w:hAnsi="Times New Roman" w:cs="Times New Roman"/>
          <w:color w:val="000000"/>
          <w:sz w:val="24"/>
          <w:szCs w:val="24"/>
          <w:lang w:eastAsia="ru-RU"/>
        </w:rPr>
        <w:t>профкомпонент</w:t>
      </w:r>
      <w:proofErr w:type="spellEnd"/>
      <w:r w:rsidRPr="00F67C01">
        <w:rPr>
          <w:rFonts w:ascii="Times New Roman" w:eastAsia="Times New Roman" w:hAnsi="Times New Roman" w:cs="Times New Roman"/>
          <w:color w:val="000000"/>
          <w:sz w:val="24"/>
          <w:szCs w:val="24"/>
          <w:lang w:eastAsia="ru-RU"/>
        </w:rPr>
        <w:t>), в общем объеме учебных часов, отведенных на реализацию соответствующей</w:t>
      </w:r>
      <w:proofErr w:type="gramEnd"/>
      <w:r w:rsidRPr="00F67C01">
        <w:rPr>
          <w:rFonts w:ascii="Times New Roman" w:eastAsia="Times New Roman" w:hAnsi="Times New Roman" w:cs="Times New Roman"/>
          <w:color w:val="000000"/>
          <w:sz w:val="24"/>
          <w:szCs w:val="24"/>
          <w:lang w:eastAsia="ru-RU"/>
        </w:rPr>
        <w:t xml:space="preserve"> образовательной программы.</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Объем учебных часов </w:t>
      </w:r>
      <w:proofErr w:type="spellStart"/>
      <w:r w:rsidRPr="00F67C01">
        <w:rPr>
          <w:rFonts w:ascii="Times New Roman" w:eastAsia="Times New Roman" w:hAnsi="Times New Roman" w:cs="Times New Roman"/>
          <w:color w:val="000000"/>
          <w:sz w:val="24"/>
          <w:szCs w:val="24"/>
          <w:lang w:eastAsia="ru-RU"/>
        </w:rPr>
        <w:t>профкомпонента</w:t>
      </w:r>
      <w:proofErr w:type="spellEnd"/>
      <w:r w:rsidRPr="00F67C01">
        <w:rPr>
          <w:rFonts w:ascii="Times New Roman" w:eastAsia="Times New Roman" w:hAnsi="Times New Roman" w:cs="Times New Roman"/>
          <w:color w:val="000000"/>
          <w:sz w:val="24"/>
          <w:szCs w:val="24"/>
          <w:lang w:eastAsia="ru-RU"/>
        </w:rPr>
        <w:t xml:space="preserve"> определяется учреждением образования на основании учебного плана учреждения образования по специальности (специальностям), разработанного на основе типового учебного плана по специальности (типовых учебных планов по специальностям) и утвержденного в установленном порядке.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Исходя из объема учебных часов </w:t>
      </w:r>
      <w:proofErr w:type="spellStart"/>
      <w:r w:rsidRPr="00F67C01">
        <w:rPr>
          <w:rFonts w:ascii="Times New Roman" w:eastAsia="Times New Roman" w:hAnsi="Times New Roman" w:cs="Times New Roman"/>
          <w:color w:val="000000"/>
          <w:sz w:val="24"/>
          <w:szCs w:val="24"/>
          <w:lang w:eastAsia="ru-RU"/>
        </w:rPr>
        <w:t>профкомпонента</w:t>
      </w:r>
      <w:proofErr w:type="spellEnd"/>
      <w:r w:rsidRPr="00F67C01">
        <w:rPr>
          <w:rFonts w:ascii="Times New Roman" w:eastAsia="Times New Roman" w:hAnsi="Times New Roman" w:cs="Times New Roman"/>
          <w:color w:val="000000"/>
          <w:sz w:val="24"/>
          <w:szCs w:val="24"/>
          <w:lang w:eastAsia="ru-RU"/>
        </w:rPr>
        <w:t xml:space="preserve"> и общего объема учебных часов, отведенных на реализацию соответствующей образовательной программы, определяется соотношение объема учебных часов </w:t>
      </w:r>
      <w:proofErr w:type="spellStart"/>
      <w:r w:rsidRPr="00F67C01">
        <w:rPr>
          <w:rFonts w:ascii="Times New Roman" w:eastAsia="Times New Roman" w:hAnsi="Times New Roman" w:cs="Times New Roman"/>
          <w:color w:val="000000"/>
          <w:sz w:val="24"/>
          <w:szCs w:val="24"/>
          <w:lang w:eastAsia="ru-RU"/>
        </w:rPr>
        <w:t>профкомпонента</w:t>
      </w:r>
      <w:proofErr w:type="spellEnd"/>
      <w:r w:rsidRPr="00F67C01">
        <w:rPr>
          <w:rFonts w:ascii="Times New Roman" w:eastAsia="Times New Roman" w:hAnsi="Times New Roman" w:cs="Times New Roman"/>
          <w:color w:val="000000"/>
          <w:sz w:val="24"/>
          <w:szCs w:val="24"/>
          <w:lang w:eastAsia="ru-RU"/>
        </w:rPr>
        <w:t xml:space="preserve"> к общему объему учебных часов на реализацию соответствующей образовательной программы в процентах.</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4. </w:t>
      </w:r>
      <w:proofErr w:type="gramStart"/>
      <w:r w:rsidRPr="00F67C01">
        <w:rPr>
          <w:rFonts w:ascii="Times New Roman" w:eastAsia="Times New Roman" w:hAnsi="Times New Roman" w:cs="Times New Roman"/>
          <w:color w:val="000000"/>
          <w:sz w:val="24"/>
          <w:szCs w:val="24"/>
          <w:lang w:eastAsia="ru-RU"/>
        </w:rPr>
        <w:t>В состав средств, затраченных государством на подготовку специалиста, рабочего, служащего, включаются фактические расходы государственных учреждений образования, отражаемые по функциональной классификации расходов бюджета по видам и функциональной классификации расходов бюджета по параграфам, приведенным соответственно в приложениях 2 и 3 к постановлению Министерства финансов Республики Беларусь от 31 декабря 2008 г. № 208 «О бюджетной классификации Республики Беларусь» (далее – постановление Минфина № 208), за</w:t>
      </w:r>
      <w:proofErr w:type="gramEnd"/>
      <w:r w:rsidRPr="00F67C01">
        <w:rPr>
          <w:rFonts w:ascii="Times New Roman" w:eastAsia="Times New Roman" w:hAnsi="Times New Roman" w:cs="Times New Roman"/>
          <w:color w:val="000000"/>
          <w:sz w:val="24"/>
          <w:szCs w:val="24"/>
          <w:lang w:eastAsia="ru-RU"/>
        </w:rPr>
        <w:t xml:space="preserve"> исключением текущих фактических расходов по обеспечению мер социальной защиты обучающихся, отражаемых по следующим элементам расходов экономической классификации расходов бюджета, приведенной в приложении 6 к постановлению Минфина № 208: 1 30 03 04</w:t>
      </w:r>
      <w:proofErr w:type="gramStart"/>
      <w:r w:rsidRPr="00F67C01">
        <w:rPr>
          <w:rFonts w:ascii="Times New Roman" w:eastAsia="Times New Roman" w:hAnsi="Times New Roman" w:cs="Times New Roman"/>
          <w:color w:val="000000"/>
          <w:sz w:val="24"/>
          <w:szCs w:val="24"/>
          <w:lang w:eastAsia="ru-RU"/>
        </w:rPr>
        <w:t xml:space="preserve"> П</w:t>
      </w:r>
      <w:proofErr w:type="gramEnd"/>
      <w:r w:rsidRPr="00F67C01">
        <w:rPr>
          <w:rFonts w:ascii="Times New Roman" w:eastAsia="Times New Roman" w:hAnsi="Times New Roman" w:cs="Times New Roman"/>
          <w:color w:val="000000"/>
          <w:sz w:val="24"/>
          <w:szCs w:val="24"/>
          <w:lang w:eastAsia="ru-RU"/>
        </w:rPr>
        <w:t>рочие трансферты населению и 1 10 03 04 Продукты питания, осуществляемых в соответствии с законодательством за счет средств бюджета.</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В учреждениях образования, организациях, реализующих образовательные программы послевузовского образования, в состав средств, затраченных государством на подготовку научного работника высшей квалификации, включаются фактические расходы, отражаемые по параграфу 054 функциональной классификации расходов бюджета по параграфам в соответствии с пунктом 25 Инструкции о механизме и формах предоставления средств республиканского бюджета, предусмотренных на научную и научно-техническую деятельность, утвержденной постановлением Министерства финансов Республики Беларусь, Национальной</w:t>
      </w:r>
      <w:proofErr w:type="gramEnd"/>
      <w:r w:rsidRPr="00F67C01">
        <w:rPr>
          <w:rFonts w:ascii="Times New Roman" w:eastAsia="Times New Roman" w:hAnsi="Times New Roman" w:cs="Times New Roman"/>
          <w:color w:val="000000"/>
          <w:sz w:val="24"/>
          <w:szCs w:val="24"/>
          <w:lang w:eastAsia="ru-RU"/>
        </w:rPr>
        <w:t xml:space="preserve"> академии наук Беларуси и Государственного комитета по науке и технологиям Республики Беларусь от 23 октября 2012 г. № 57/5/9.</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5. В состав фактических расходов на подготовку специалиста, рабочего, служащего включаются расходы по следующим подстатьям и элементам расходов экономической классификации расходов бюджета, приведенной в приложении 6 к постановлению Минфина № 208:</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 10 01 00 Заработная плата рабочих и служащих;</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 10 02 00 Взносы (отчисления) на социальное страхование;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 10 03 03 Мягкий инвентарь и обмундирование;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1 10 03 05</w:t>
      </w:r>
      <w:proofErr w:type="gramStart"/>
      <w:r w:rsidRPr="00F67C01">
        <w:rPr>
          <w:rFonts w:ascii="Times New Roman" w:eastAsia="Times New Roman" w:hAnsi="Times New Roman" w:cs="Times New Roman"/>
          <w:color w:val="000000"/>
          <w:sz w:val="24"/>
          <w:szCs w:val="24"/>
          <w:lang w:eastAsia="ru-RU"/>
        </w:rPr>
        <w:t xml:space="preserve"> П</w:t>
      </w:r>
      <w:proofErr w:type="gramEnd"/>
      <w:r w:rsidRPr="00F67C01">
        <w:rPr>
          <w:rFonts w:ascii="Times New Roman" w:eastAsia="Times New Roman" w:hAnsi="Times New Roman" w:cs="Times New Roman"/>
          <w:color w:val="000000"/>
          <w:sz w:val="24"/>
          <w:szCs w:val="24"/>
          <w:lang w:eastAsia="ru-RU"/>
        </w:rPr>
        <w:t>рочие расходные материалы и предметы снабжения;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 10 04 00 Командировки и служебные разъезды;</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 10 05 00 Оплата транспортных услуг;</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lastRenderedPageBreak/>
        <w:t>1 10 06 00 Оплата услуг связи;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 10 07 00 Оплата коммунальных услуг;</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 10 10 02 Оплата текущего ремонта оборудования и инвентаря;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 10 10 03 Оплата текущего ремонта зданий и помещений;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1 10 10 08</w:t>
      </w:r>
      <w:proofErr w:type="gramStart"/>
      <w:r w:rsidRPr="00F67C01">
        <w:rPr>
          <w:rFonts w:ascii="Times New Roman" w:eastAsia="Times New Roman" w:hAnsi="Times New Roman" w:cs="Times New Roman"/>
          <w:color w:val="000000"/>
          <w:sz w:val="24"/>
          <w:szCs w:val="24"/>
          <w:lang w:eastAsia="ru-RU"/>
        </w:rPr>
        <w:t xml:space="preserve"> П</w:t>
      </w:r>
      <w:proofErr w:type="gramEnd"/>
      <w:r w:rsidRPr="00F67C01">
        <w:rPr>
          <w:rFonts w:ascii="Times New Roman" w:eastAsia="Times New Roman" w:hAnsi="Times New Roman" w:cs="Times New Roman"/>
          <w:color w:val="000000"/>
          <w:sz w:val="24"/>
          <w:szCs w:val="24"/>
          <w:lang w:eastAsia="ru-RU"/>
        </w:rPr>
        <w:t>рочие текущие расходы;</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 30 03 02 Стипендии;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 40 01 00 Приобретение оборудования и других основных средств;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 40 03 00 Капитальный ремонт.</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6. Для расчета затраченных на подготовку научного работника высшей квалификации, специалиста, рабочего, служащего средств используются данные: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6.1. годовой, квартальной бухгалтерской отчетности по средствам бюджета, в том числе: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отчета об исполнении бюджетной сметы, составленного по форме 2, приведенной в приложении 3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утвержденной постановлением Министерства финансов Республики Беларусь от 10 марта 2010 г. № 22;</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6.2. о приведенной средней численности </w:t>
      </w:r>
      <w:proofErr w:type="gramStart"/>
      <w:r w:rsidRPr="00F67C01">
        <w:rPr>
          <w:rFonts w:ascii="Times New Roman" w:eastAsia="Times New Roman" w:hAnsi="Times New Roman" w:cs="Times New Roman"/>
          <w:color w:val="000000"/>
          <w:sz w:val="24"/>
          <w:szCs w:val="24"/>
          <w:lang w:eastAsia="ru-RU"/>
        </w:rPr>
        <w:t>обучающихся</w:t>
      </w:r>
      <w:proofErr w:type="gramEnd"/>
      <w:r w:rsidRPr="00F67C01">
        <w:rPr>
          <w:rFonts w:ascii="Times New Roman" w:eastAsia="Times New Roman" w:hAnsi="Times New Roman" w:cs="Times New Roman"/>
          <w:color w:val="000000"/>
          <w:sz w:val="24"/>
          <w:szCs w:val="24"/>
          <w:lang w:eastAsia="ru-RU"/>
        </w:rPr>
        <w:t>;</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6.3. платежных ведомостей, содержащих сведения о фактических выплатах </w:t>
      </w:r>
      <w:proofErr w:type="gramStart"/>
      <w:r w:rsidRPr="00F67C01">
        <w:rPr>
          <w:rFonts w:ascii="Times New Roman" w:eastAsia="Times New Roman" w:hAnsi="Times New Roman" w:cs="Times New Roman"/>
          <w:color w:val="000000"/>
          <w:sz w:val="24"/>
          <w:szCs w:val="24"/>
          <w:lang w:eastAsia="ru-RU"/>
        </w:rPr>
        <w:t>обучающимся</w:t>
      </w:r>
      <w:proofErr w:type="gramEnd"/>
      <w:r w:rsidRPr="00F67C01">
        <w:rPr>
          <w:rFonts w:ascii="Times New Roman" w:eastAsia="Times New Roman" w:hAnsi="Times New Roman" w:cs="Times New Roman"/>
          <w:color w:val="000000"/>
          <w:sz w:val="24"/>
          <w:szCs w:val="24"/>
          <w:lang w:eastAsia="ru-RU"/>
        </w:rPr>
        <w:t>.</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7. Сумма средств, затраченных на подготовку одного обучающегося за полный календарный год подготовки, рассчитывается путем деления фактических расходов на основании годовой бухгалтерской отчетности, определенных в соответствии с пунктами 4 и 5 настоящего порядка, на приведенную среднюю численность обучающихся.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Приведенная средняя численность обучающихся рассчитывается путем суммирования средней численности обучающихся по формам получения образования с учетом следующих коэффициентов: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дневная форма – 1,0;</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заочная форма – 0,1;</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вечерняя форма – 0,25.</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Средняя численность обучающихся исчисляется ежеквартально путем суммирования численности обучающихся на 1-е число каждого месяца (начиная с 1 февраля) и деления полученной суммы на количество месяцев: за I квартал – на 3, за первое полугодие – на 6, за 9 месяцев – </w:t>
      </w:r>
      <w:proofErr w:type="gramStart"/>
      <w:r w:rsidRPr="00F67C01">
        <w:rPr>
          <w:rFonts w:ascii="Times New Roman" w:eastAsia="Times New Roman" w:hAnsi="Times New Roman" w:cs="Times New Roman"/>
          <w:color w:val="000000"/>
          <w:sz w:val="24"/>
          <w:szCs w:val="24"/>
          <w:lang w:eastAsia="ru-RU"/>
        </w:rPr>
        <w:t>на</w:t>
      </w:r>
      <w:proofErr w:type="gramEnd"/>
      <w:r w:rsidRPr="00F67C01">
        <w:rPr>
          <w:rFonts w:ascii="Times New Roman" w:eastAsia="Times New Roman" w:hAnsi="Times New Roman" w:cs="Times New Roman"/>
          <w:color w:val="000000"/>
          <w:sz w:val="24"/>
          <w:szCs w:val="24"/>
          <w:lang w:eastAsia="ru-RU"/>
        </w:rPr>
        <w:t xml:space="preserve"> 9, за год – на 12.</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Сумма средств, затраченных на подготовку одного обучающегося за неполный календарный год подготовки, рассчитывается путем деления фактических расходов на основании квартальной отчетности в зависимости от даты отчисления выпускника из учреждения образования в связи с получением образования, определенных в соответствии с пунктами 4 и 5 настоящего порядка, на приведенную среднюю численность обучающихся за соответствующий период.</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При отчислении выпускника в связи с получением образования в январе–марте текущего года и необходимости произвести в данный период расчет затраченных на подготовку сре</w:t>
      </w:r>
      <w:proofErr w:type="gramStart"/>
      <w:r w:rsidRPr="00F67C01">
        <w:rPr>
          <w:rFonts w:ascii="Times New Roman" w:eastAsia="Times New Roman" w:hAnsi="Times New Roman" w:cs="Times New Roman"/>
          <w:color w:val="000000"/>
          <w:sz w:val="24"/>
          <w:szCs w:val="24"/>
          <w:lang w:eastAsia="ru-RU"/>
        </w:rPr>
        <w:t>дств дл</w:t>
      </w:r>
      <w:proofErr w:type="gramEnd"/>
      <w:r w:rsidRPr="00F67C01">
        <w:rPr>
          <w:rFonts w:ascii="Times New Roman" w:eastAsia="Times New Roman" w:hAnsi="Times New Roman" w:cs="Times New Roman"/>
          <w:color w:val="000000"/>
          <w:sz w:val="24"/>
          <w:szCs w:val="24"/>
          <w:lang w:eastAsia="ru-RU"/>
        </w:rPr>
        <w:t>я расчета используются данные годовой бухгалтерской отчетности и приведенная средняя численность обучающихся за предыдущий календарный год.</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8. На основании данных о затраченных средствах в соответствии с пунктами 4–7 настоящего порядка оформляется расчет по форме, приведенной в приложении 2 (графы 1–7).</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Среднемесячная стоимость подготовки одного обучающегося в последнем календарном году обучения (графа 3) рассчитывается путем деления данных графы 1 на данные графы 2. Фактические расходы за весь период подготовки определяются путем умножения данных графы 3 на данные графы 4 и отражаются в графе 5. Расходы за период подготовки (графа 7) определяются путем суммирования данных граф 5 и 6.</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lastRenderedPageBreak/>
        <w:t>Данные в графах 1, 3, 5–7 указываются с учетом округления до двух знаков после запятой: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если первая из отбрасываемых цифр (третья цифра после запятой) меньше 5, то увеличение не производится (отбрасываются цифры после запятой, начиная с третьей).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 xml:space="preserve">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w:t>
      </w:r>
      <w:proofErr w:type="spellStart"/>
      <w:r w:rsidRPr="00F67C01">
        <w:rPr>
          <w:rFonts w:ascii="Times New Roman" w:eastAsia="Times New Roman" w:hAnsi="Times New Roman" w:cs="Times New Roman"/>
          <w:color w:val="000000"/>
          <w:sz w:val="24"/>
          <w:szCs w:val="24"/>
          <w:lang w:eastAsia="ru-RU"/>
        </w:rPr>
        <w:t>профкомпонента</w:t>
      </w:r>
      <w:proofErr w:type="spellEnd"/>
      <w:r w:rsidRPr="00F67C01">
        <w:rPr>
          <w:rFonts w:ascii="Times New Roman" w:eastAsia="Times New Roman" w:hAnsi="Times New Roman" w:cs="Times New Roman"/>
          <w:color w:val="000000"/>
          <w:sz w:val="24"/>
          <w:szCs w:val="24"/>
          <w:lang w:eastAsia="ru-RU"/>
        </w:rPr>
        <w:t xml:space="preserve"> к общему объему учебных часов на реализацию соответствующей образовательной программы (в процентах) и данных о расходах за период подготовки графы 7.</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Сумма средств, подлежащая возмещению в бюджет с учетом отработанного срока обязательной работы, округляется до рублей: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если цифры после запятой превышают 50 копеек, то увеличение целого числа производится на 1;</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если цифры после запятой не превышают 50 копеек, то увеличение целого числа не производится (цифры после запятой отбрасываются).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pacing w:after="0" w:line="240" w:lineRule="auto"/>
        <w:rPr>
          <w:rFonts w:ascii="Times New Roman" w:eastAsia="Times New Roman" w:hAnsi="Times New Roman" w:cs="Times New Roman"/>
          <w:sz w:val="24"/>
          <w:szCs w:val="24"/>
          <w:lang w:eastAsia="ru-RU"/>
        </w:rPr>
      </w:pP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671"/>
        <w:gridCol w:w="3683"/>
      </w:tblGrid>
      <w:tr w:rsidR="00F67C01" w:rsidRPr="00F67C01" w:rsidTr="00F67C01">
        <w:tc>
          <w:tcPr>
            <w:tcW w:w="5657" w:type="dxa"/>
            <w:tcMar>
              <w:top w:w="0" w:type="dxa"/>
              <w:left w:w="6" w:type="dxa"/>
              <w:bottom w:w="0" w:type="dxa"/>
              <w:right w:w="6" w:type="dxa"/>
            </w:tcMar>
            <w:hideMark/>
          </w:tcPr>
          <w:p w:rsidR="00F67C01" w:rsidRPr="00F67C01" w:rsidRDefault="00F67C01" w:rsidP="00F67C01">
            <w:pPr>
              <w:spacing w:after="0" w:line="240" w:lineRule="auto"/>
              <w:ind w:firstLine="567"/>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3674" w:type="dxa"/>
            <w:tcMar>
              <w:top w:w="0" w:type="dxa"/>
              <w:left w:w="6" w:type="dxa"/>
              <w:bottom w:w="0" w:type="dxa"/>
              <w:right w:w="6" w:type="dxa"/>
            </w:tcMar>
            <w:hideMark/>
          </w:tcPr>
          <w:p w:rsidR="00F67C01" w:rsidRPr="00F67C01" w:rsidRDefault="00F67C01" w:rsidP="00F67C01">
            <w:pPr>
              <w:spacing w:after="28"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Приложение 2</w:t>
            </w:r>
          </w:p>
          <w:p w:rsidR="00F67C01" w:rsidRPr="00F67C01" w:rsidRDefault="00F67C01" w:rsidP="00F67C01">
            <w:pPr>
              <w:spacing w:after="0"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к Положению о порядке возмещения</w:t>
            </w:r>
            <w:r w:rsidRPr="00F67C01">
              <w:rPr>
                <w:rFonts w:ascii="Times New Roman" w:eastAsia="Times New Roman" w:hAnsi="Times New Roman" w:cs="Times New Roman"/>
                <w:lang w:eastAsia="ru-RU"/>
              </w:rPr>
              <w:br/>
              <w:t xml:space="preserve">в </w:t>
            </w:r>
            <w:proofErr w:type="gramStart"/>
            <w:r w:rsidRPr="00F67C01">
              <w:rPr>
                <w:rFonts w:ascii="Times New Roman" w:eastAsia="Times New Roman" w:hAnsi="Times New Roman" w:cs="Times New Roman"/>
                <w:lang w:eastAsia="ru-RU"/>
              </w:rPr>
              <w:t>республиканский</w:t>
            </w:r>
            <w:proofErr w:type="gramEnd"/>
            <w:r w:rsidRPr="00F67C01">
              <w:rPr>
                <w:rFonts w:ascii="Times New Roman" w:eastAsia="Times New Roman" w:hAnsi="Times New Roman" w:cs="Times New Roman"/>
                <w:lang w:eastAsia="ru-RU"/>
              </w:rPr>
              <w:t xml:space="preserve"> и (или) местные</w:t>
            </w:r>
            <w:r w:rsidRPr="00F67C01">
              <w:rPr>
                <w:rFonts w:ascii="Times New Roman" w:eastAsia="Times New Roman" w:hAnsi="Times New Roman" w:cs="Times New Roman"/>
                <w:lang w:eastAsia="ru-RU"/>
              </w:rPr>
              <w:br/>
              <w:t>бюджеты средств, затраченных</w:t>
            </w:r>
            <w:r w:rsidRPr="00F67C01">
              <w:rPr>
                <w:rFonts w:ascii="Times New Roman" w:eastAsia="Times New Roman" w:hAnsi="Times New Roman" w:cs="Times New Roman"/>
                <w:lang w:eastAsia="ru-RU"/>
              </w:rPr>
              <w:br/>
              <w:t>государством на подготовку научного</w:t>
            </w:r>
            <w:r w:rsidRPr="00F67C01">
              <w:rPr>
                <w:rFonts w:ascii="Times New Roman" w:eastAsia="Times New Roman" w:hAnsi="Times New Roman" w:cs="Times New Roman"/>
                <w:lang w:eastAsia="ru-RU"/>
              </w:rPr>
              <w:br/>
              <w:t>работника высшей квалификации,</w:t>
            </w:r>
            <w:r w:rsidRPr="00F67C01">
              <w:rPr>
                <w:rFonts w:ascii="Times New Roman" w:eastAsia="Times New Roman" w:hAnsi="Times New Roman" w:cs="Times New Roman"/>
                <w:lang w:eastAsia="ru-RU"/>
              </w:rPr>
              <w:br/>
              <w:t>специалиста, рабочего, служащего</w:t>
            </w:r>
            <w:r w:rsidRPr="00F67C01">
              <w:rPr>
                <w:rFonts w:ascii="Times New Roman" w:eastAsia="Times New Roman" w:hAnsi="Times New Roman" w:cs="Times New Roman"/>
                <w:lang w:eastAsia="ru-RU"/>
              </w:rPr>
              <w:br/>
              <w:t>(в редакции постановления</w:t>
            </w:r>
            <w:r w:rsidRPr="00F67C01">
              <w:rPr>
                <w:rFonts w:ascii="Times New Roman" w:eastAsia="Times New Roman" w:hAnsi="Times New Roman" w:cs="Times New Roman"/>
                <w:lang w:eastAsia="ru-RU"/>
              </w:rPr>
              <w:br/>
              <w:t>Совета Министров</w:t>
            </w:r>
            <w:r w:rsidRPr="00F67C01">
              <w:rPr>
                <w:rFonts w:ascii="Times New Roman" w:eastAsia="Times New Roman" w:hAnsi="Times New Roman" w:cs="Times New Roman"/>
                <w:lang w:eastAsia="ru-RU"/>
              </w:rPr>
              <w:br/>
              <w:t>Республики Беларусь</w:t>
            </w:r>
            <w:r w:rsidRPr="00F67C01">
              <w:rPr>
                <w:rFonts w:ascii="Times New Roman" w:eastAsia="Times New Roman" w:hAnsi="Times New Roman" w:cs="Times New Roman"/>
                <w:lang w:eastAsia="ru-RU"/>
              </w:rPr>
              <w:br/>
              <w:t>07.12.2016 № 998)</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jc w:val="right"/>
        <w:rPr>
          <w:rFonts w:ascii="Times New Roman" w:eastAsia="Times New Roman" w:hAnsi="Times New Roman" w:cs="Times New Roman"/>
          <w:color w:val="000000"/>
          <w:lang w:eastAsia="ru-RU"/>
        </w:rPr>
      </w:pPr>
      <w:r w:rsidRPr="00F67C01">
        <w:rPr>
          <w:rFonts w:ascii="Times New Roman" w:eastAsia="Times New Roman" w:hAnsi="Times New Roman" w:cs="Times New Roman"/>
          <w:color w:val="000000"/>
          <w:lang w:eastAsia="ru-RU"/>
        </w:rPr>
        <w:t>Форма</w:t>
      </w:r>
    </w:p>
    <w:p w:rsidR="00F67C01" w:rsidRPr="00F67C01" w:rsidRDefault="00F67C01" w:rsidP="00F67C01">
      <w:pPr>
        <w:shd w:val="clear" w:color="auto" w:fill="F7FCFF"/>
        <w:spacing w:before="240" w:after="0" w:line="240" w:lineRule="auto"/>
        <w:jc w:val="center"/>
        <w:rPr>
          <w:rFonts w:ascii="Times New Roman" w:eastAsia="Times New Roman" w:hAnsi="Times New Roman" w:cs="Times New Roman"/>
          <w:b/>
          <w:bCs/>
          <w:color w:val="000000"/>
          <w:sz w:val="24"/>
          <w:szCs w:val="24"/>
          <w:lang w:eastAsia="ru-RU"/>
        </w:rPr>
      </w:pPr>
      <w:r w:rsidRPr="00F67C01">
        <w:rPr>
          <w:rFonts w:ascii="Times New Roman" w:eastAsia="Times New Roman" w:hAnsi="Times New Roman" w:cs="Times New Roman"/>
          <w:b/>
          <w:bCs/>
          <w:color w:val="000000"/>
          <w:sz w:val="24"/>
          <w:szCs w:val="24"/>
          <w:lang w:eastAsia="ru-RU"/>
        </w:rPr>
        <w:t>Расчет</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суммы средств, подлежащих возмещению </w:t>
      </w:r>
      <w:proofErr w:type="gramStart"/>
      <w:r w:rsidRPr="00F67C01">
        <w:rPr>
          <w:rFonts w:ascii="Times New Roman" w:eastAsia="Times New Roman" w:hAnsi="Times New Roman" w:cs="Times New Roman"/>
          <w:color w:val="000000"/>
          <w:sz w:val="24"/>
          <w:szCs w:val="24"/>
          <w:lang w:eastAsia="ru-RU"/>
        </w:rPr>
        <w:t>в</w:t>
      </w:r>
      <w:proofErr w:type="gramEnd"/>
      <w:r w:rsidRPr="00F67C01">
        <w:rPr>
          <w:rFonts w:ascii="Times New Roman" w:eastAsia="Times New Roman" w:hAnsi="Times New Roman" w:cs="Times New Roman"/>
          <w:color w:val="000000"/>
          <w:sz w:val="24"/>
          <w:szCs w:val="24"/>
          <w:lang w:eastAsia="ru-RU"/>
        </w:rPr>
        <w:t xml:space="preserve"> _______________________________________</w:t>
      </w:r>
    </w:p>
    <w:p w:rsidR="00F67C01" w:rsidRPr="00F67C01" w:rsidRDefault="00F67C01" w:rsidP="00F67C01">
      <w:pPr>
        <w:shd w:val="clear" w:color="auto" w:fill="F7FCFF"/>
        <w:spacing w:after="0" w:line="240" w:lineRule="auto"/>
        <w:ind w:left="5670"/>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(наименование бюджета)</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бюджет, </w:t>
      </w:r>
      <w:proofErr w:type="gramStart"/>
      <w:r w:rsidRPr="00F67C01">
        <w:rPr>
          <w:rFonts w:ascii="Times New Roman" w:eastAsia="Times New Roman" w:hAnsi="Times New Roman" w:cs="Times New Roman"/>
          <w:color w:val="000000"/>
          <w:sz w:val="24"/>
          <w:szCs w:val="24"/>
          <w:lang w:eastAsia="ru-RU"/>
        </w:rPr>
        <w:t>затраченных</w:t>
      </w:r>
      <w:proofErr w:type="gramEnd"/>
      <w:r w:rsidRPr="00F67C01">
        <w:rPr>
          <w:rFonts w:ascii="Times New Roman" w:eastAsia="Times New Roman" w:hAnsi="Times New Roman" w:cs="Times New Roman"/>
          <w:color w:val="000000"/>
          <w:sz w:val="24"/>
          <w:szCs w:val="24"/>
          <w:lang w:eastAsia="ru-RU"/>
        </w:rPr>
        <w:t xml:space="preserve"> на обучение _______________________________________________</w:t>
      </w:r>
    </w:p>
    <w:p w:rsidR="00F67C01" w:rsidRPr="00F67C01" w:rsidRDefault="00F67C01" w:rsidP="00F67C01">
      <w:pPr>
        <w:shd w:val="clear" w:color="auto" w:fill="F7FCFF"/>
        <w:spacing w:after="0" w:line="240" w:lineRule="auto"/>
        <w:ind w:left="5103"/>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(фамилия, инициалы)</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 ___________________________________________________________________________</w:t>
      </w:r>
    </w:p>
    <w:p w:rsidR="00F67C01" w:rsidRPr="00F67C01" w:rsidRDefault="00F67C01" w:rsidP="00F67C01">
      <w:pPr>
        <w:shd w:val="clear" w:color="auto" w:fill="F7FCFF"/>
        <w:spacing w:after="0" w:line="240" w:lineRule="auto"/>
        <w:ind w:left="2552"/>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(наименование учреждения образования)</w:t>
      </w:r>
    </w:p>
    <w:tbl>
      <w:tblPr>
        <w:tblW w:w="9354" w:type="dxa"/>
        <w:tblCellMar>
          <w:left w:w="0" w:type="dxa"/>
          <w:right w:w="0" w:type="dxa"/>
        </w:tblCellMar>
        <w:tblLook w:val="04A0" w:firstRow="1" w:lastRow="0" w:firstColumn="1" w:lastColumn="0" w:noHBand="0" w:noVBand="1"/>
      </w:tblPr>
      <w:tblGrid>
        <w:gridCol w:w="5523"/>
        <w:gridCol w:w="3831"/>
      </w:tblGrid>
      <w:tr w:rsidR="00F67C01" w:rsidRPr="00F67C01" w:rsidTr="00F67C01">
        <w:trPr>
          <w:trHeight w:val="240"/>
        </w:trPr>
        <w:tc>
          <w:tcPr>
            <w:tcW w:w="5509"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xml:space="preserve">за период подготовки </w:t>
            </w:r>
            <w:proofErr w:type="gramStart"/>
            <w:r w:rsidRPr="00F67C01">
              <w:rPr>
                <w:rFonts w:ascii="Times New Roman" w:eastAsia="Times New Roman" w:hAnsi="Times New Roman" w:cs="Times New Roman"/>
                <w:sz w:val="24"/>
                <w:szCs w:val="24"/>
                <w:lang w:eastAsia="ru-RU"/>
              </w:rPr>
              <w:t>с</w:t>
            </w:r>
            <w:proofErr w:type="gramEnd"/>
            <w:r w:rsidRPr="00F67C01">
              <w:rPr>
                <w:rFonts w:ascii="Times New Roman" w:eastAsia="Times New Roman" w:hAnsi="Times New Roman" w:cs="Times New Roman"/>
                <w:sz w:val="24"/>
                <w:szCs w:val="24"/>
                <w:lang w:eastAsia="ru-RU"/>
              </w:rPr>
              <w:t xml:space="preserve"> _________________________</w:t>
            </w:r>
          </w:p>
        </w:tc>
        <w:tc>
          <w:tcPr>
            <w:tcW w:w="3822"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по ____________________________:</w:t>
            </w:r>
          </w:p>
        </w:tc>
      </w:tr>
      <w:tr w:rsidR="00F67C01" w:rsidRPr="00F67C01" w:rsidTr="00F67C01">
        <w:tc>
          <w:tcPr>
            <w:tcW w:w="5509" w:type="dxa"/>
            <w:tcMar>
              <w:top w:w="0" w:type="dxa"/>
              <w:left w:w="6" w:type="dxa"/>
              <w:bottom w:w="0" w:type="dxa"/>
              <w:right w:w="6" w:type="dxa"/>
            </w:tcMar>
            <w:hideMark/>
          </w:tcPr>
          <w:p w:rsidR="00F67C01" w:rsidRPr="00F67C01" w:rsidRDefault="00F67C01" w:rsidP="00F67C01">
            <w:pPr>
              <w:spacing w:after="0" w:line="240" w:lineRule="auto"/>
              <w:ind w:left="3192"/>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(число, месяц, год)</w:t>
            </w:r>
          </w:p>
        </w:tc>
        <w:tc>
          <w:tcPr>
            <w:tcW w:w="3822" w:type="dxa"/>
            <w:tcMar>
              <w:top w:w="0" w:type="dxa"/>
              <w:left w:w="6" w:type="dxa"/>
              <w:bottom w:w="0" w:type="dxa"/>
              <w:right w:w="6" w:type="dxa"/>
            </w:tcMar>
            <w:hideMark/>
          </w:tcPr>
          <w:p w:rsidR="00F67C01" w:rsidRPr="00F67C01" w:rsidRDefault="00F67C01" w:rsidP="00F67C01">
            <w:pPr>
              <w:spacing w:after="0" w:line="240" w:lineRule="auto"/>
              <w:ind w:left="1148"/>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(число, месяц, год)</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1434"/>
        <w:gridCol w:w="1315"/>
        <w:gridCol w:w="1433"/>
        <w:gridCol w:w="1307"/>
        <w:gridCol w:w="1340"/>
        <w:gridCol w:w="1189"/>
        <w:gridCol w:w="1336"/>
      </w:tblGrid>
      <w:tr w:rsidR="00F67C01" w:rsidRPr="00F67C01" w:rsidTr="00F67C01">
        <w:trPr>
          <w:trHeight w:val="120"/>
        </w:trPr>
        <w:tc>
          <w:tcPr>
            <w:tcW w:w="1414" w:type="dxa"/>
            <w:tcBorders>
              <w:top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120" w:lineRule="atLeast"/>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xml:space="preserve">Фактические расходы на одного обучающегося в последнем календарном </w:t>
            </w:r>
            <w:r w:rsidRPr="00F67C01">
              <w:rPr>
                <w:rFonts w:ascii="Times New Roman" w:eastAsia="Times New Roman" w:hAnsi="Times New Roman" w:cs="Times New Roman"/>
                <w:sz w:val="20"/>
                <w:szCs w:val="20"/>
                <w:lang w:eastAsia="ru-RU"/>
              </w:rPr>
              <w:lastRenderedPageBreak/>
              <w:t>году подготовки, рублей, копеек</w:t>
            </w:r>
          </w:p>
        </w:tc>
        <w:tc>
          <w:tcPr>
            <w:tcW w:w="128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120" w:lineRule="atLeast"/>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lastRenderedPageBreak/>
              <w:t xml:space="preserve">Количество месяцев подготовки в последнем календарном году </w:t>
            </w:r>
            <w:proofErr w:type="gramStart"/>
            <w:r w:rsidRPr="00F67C01">
              <w:rPr>
                <w:rFonts w:ascii="Times New Roman" w:eastAsia="Times New Roman" w:hAnsi="Times New Roman" w:cs="Times New Roman"/>
                <w:sz w:val="20"/>
                <w:szCs w:val="20"/>
                <w:lang w:eastAsia="ru-RU"/>
              </w:rPr>
              <w:t>под-</w:t>
            </w:r>
            <w:r w:rsidRPr="00F67C01">
              <w:rPr>
                <w:rFonts w:ascii="Times New Roman" w:eastAsia="Times New Roman" w:hAnsi="Times New Roman" w:cs="Times New Roman"/>
                <w:sz w:val="20"/>
                <w:szCs w:val="20"/>
                <w:lang w:eastAsia="ru-RU"/>
              </w:rPr>
              <w:lastRenderedPageBreak/>
              <w:t>готовки</w:t>
            </w:r>
            <w:proofErr w:type="gramEnd"/>
          </w:p>
        </w:tc>
        <w:tc>
          <w:tcPr>
            <w:tcW w:w="140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120" w:lineRule="atLeast"/>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lastRenderedPageBreak/>
              <w:t>Среднемесячная стоимость подготовки одного обучающегося, рублей, копеек</w:t>
            </w:r>
          </w:p>
        </w:tc>
        <w:tc>
          <w:tcPr>
            <w:tcW w:w="128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120" w:lineRule="atLeast"/>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Количество полных месяцев за весь период подготовки</w:t>
            </w:r>
          </w:p>
        </w:tc>
        <w:tc>
          <w:tcPr>
            <w:tcW w:w="13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120" w:lineRule="atLeast"/>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Фактические расходы за весь период подготовки, рублей, копеек</w:t>
            </w:r>
          </w:p>
        </w:tc>
        <w:tc>
          <w:tcPr>
            <w:tcW w:w="11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120" w:lineRule="atLeast"/>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Расходы, связанные с подготовкой за рубежом, рублей, копеек</w:t>
            </w:r>
          </w:p>
        </w:tc>
        <w:tc>
          <w:tcPr>
            <w:tcW w:w="1317" w:type="dxa"/>
            <w:tcBorders>
              <w:top w:val="single" w:sz="4" w:space="0" w:color="auto"/>
              <w:left w:val="single" w:sz="4" w:space="0" w:color="auto"/>
              <w:bottom w:val="single" w:sz="4" w:space="0" w:color="auto"/>
            </w:tcBorders>
            <w:tcMar>
              <w:top w:w="0" w:type="dxa"/>
              <w:left w:w="6" w:type="dxa"/>
              <w:bottom w:w="0" w:type="dxa"/>
              <w:right w:w="6" w:type="dxa"/>
            </w:tcMar>
            <w:hideMark/>
          </w:tcPr>
          <w:p w:rsidR="00F67C01" w:rsidRPr="00F67C01" w:rsidRDefault="00F67C01" w:rsidP="00F67C01">
            <w:pPr>
              <w:spacing w:after="0" w:line="120" w:lineRule="atLeast"/>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Расходы за период подготовки, рублей, копеек</w:t>
            </w:r>
          </w:p>
        </w:tc>
      </w:tr>
      <w:tr w:rsidR="00F67C01" w:rsidRPr="00F67C01" w:rsidTr="00F67C01">
        <w:trPr>
          <w:trHeight w:val="70"/>
        </w:trPr>
        <w:tc>
          <w:tcPr>
            <w:tcW w:w="1414" w:type="dxa"/>
            <w:tcBorders>
              <w:top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70" w:lineRule="atLeast"/>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lastRenderedPageBreak/>
              <w:t>1</w:t>
            </w:r>
          </w:p>
        </w:tc>
        <w:tc>
          <w:tcPr>
            <w:tcW w:w="128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70" w:lineRule="atLeast"/>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2</w:t>
            </w:r>
          </w:p>
        </w:tc>
        <w:tc>
          <w:tcPr>
            <w:tcW w:w="140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70" w:lineRule="atLeast"/>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3</w:t>
            </w:r>
          </w:p>
        </w:tc>
        <w:tc>
          <w:tcPr>
            <w:tcW w:w="128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70" w:lineRule="atLeast"/>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4</w:t>
            </w:r>
          </w:p>
        </w:tc>
        <w:tc>
          <w:tcPr>
            <w:tcW w:w="13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70" w:lineRule="atLeast"/>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5</w:t>
            </w:r>
          </w:p>
        </w:tc>
        <w:tc>
          <w:tcPr>
            <w:tcW w:w="11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7C01" w:rsidRPr="00F67C01" w:rsidRDefault="00F67C01" w:rsidP="00F67C01">
            <w:pPr>
              <w:spacing w:after="0" w:line="70" w:lineRule="atLeast"/>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6</w:t>
            </w:r>
          </w:p>
        </w:tc>
        <w:tc>
          <w:tcPr>
            <w:tcW w:w="1317" w:type="dxa"/>
            <w:tcBorders>
              <w:top w:val="single" w:sz="4" w:space="0" w:color="auto"/>
              <w:left w:val="single" w:sz="4" w:space="0" w:color="auto"/>
              <w:bottom w:val="single" w:sz="4" w:space="0" w:color="auto"/>
            </w:tcBorders>
            <w:tcMar>
              <w:top w:w="0" w:type="dxa"/>
              <w:left w:w="6" w:type="dxa"/>
              <w:bottom w:w="0" w:type="dxa"/>
              <w:right w:w="6" w:type="dxa"/>
            </w:tcMar>
            <w:hideMark/>
          </w:tcPr>
          <w:p w:rsidR="00F67C01" w:rsidRPr="00F67C01" w:rsidRDefault="00F67C01" w:rsidP="00F67C01">
            <w:pPr>
              <w:spacing w:after="0" w:line="70" w:lineRule="atLeast"/>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7</w:t>
            </w:r>
          </w:p>
        </w:tc>
      </w:tr>
      <w:tr w:rsidR="00F67C01" w:rsidRPr="00F67C01" w:rsidTr="00F67C01">
        <w:trPr>
          <w:trHeight w:val="70"/>
        </w:trPr>
        <w:tc>
          <w:tcPr>
            <w:tcW w:w="1421" w:type="dxa"/>
            <w:tcBorders>
              <w:top w:val="single" w:sz="4" w:space="0" w:color="auto"/>
              <w:bottom w:val="single" w:sz="4" w:space="0" w:color="auto"/>
            </w:tcBorders>
            <w:tcMar>
              <w:top w:w="0" w:type="dxa"/>
              <w:left w:w="6" w:type="dxa"/>
              <w:bottom w:w="0" w:type="dxa"/>
              <w:right w:w="6" w:type="dxa"/>
            </w:tcMar>
            <w:hideMark/>
          </w:tcPr>
          <w:p w:rsidR="00F67C01" w:rsidRPr="00F67C01" w:rsidRDefault="00F67C01" w:rsidP="00F67C01">
            <w:pPr>
              <w:spacing w:after="0" w:line="70" w:lineRule="atLeast"/>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303" w:type="dxa"/>
            <w:tcBorders>
              <w:top w:val="single" w:sz="4" w:space="0" w:color="auto"/>
              <w:bottom w:val="single" w:sz="4" w:space="0" w:color="auto"/>
            </w:tcBorders>
            <w:tcMar>
              <w:top w:w="0" w:type="dxa"/>
              <w:left w:w="6" w:type="dxa"/>
              <w:bottom w:w="0" w:type="dxa"/>
              <w:right w:w="6" w:type="dxa"/>
            </w:tcMar>
            <w:hideMark/>
          </w:tcPr>
          <w:p w:rsidR="00F67C01" w:rsidRPr="00F67C01" w:rsidRDefault="00F67C01" w:rsidP="00F67C01">
            <w:pPr>
              <w:spacing w:after="0" w:line="70" w:lineRule="atLeast"/>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421" w:type="dxa"/>
            <w:tcBorders>
              <w:top w:val="single" w:sz="4" w:space="0" w:color="auto"/>
              <w:bottom w:val="single" w:sz="4" w:space="0" w:color="auto"/>
            </w:tcBorders>
            <w:tcMar>
              <w:top w:w="0" w:type="dxa"/>
              <w:left w:w="6" w:type="dxa"/>
              <w:bottom w:w="0" w:type="dxa"/>
              <w:right w:w="6" w:type="dxa"/>
            </w:tcMar>
            <w:hideMark/>
          </w:tcPr>
          <w:p w:rsidR="00F67C01" w:rsidRPr="00F67C01" w:rsidRDefault="00F67C01" w:rsidP="00F67C01">
            <w:pPr>
              <w:spacing w:after="0" w:line="70" w:lineRule="atLeast"/>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296" w:type="dxa"/>
            <w:tcBorders>
              <w:top w:val="single" w:sz="4" w:space="0" w:color="auto"/>
              <w:bottom w:val="single" w:sz="4" w:space="0" w:color="auto"/>
            </w:tcBorders>
            <w:tcMar>
              <w:top w:w="0" w:type="dxa"/>
              <w:left w:w="6" w:type="dxa"/>
              <w:bottom w:w="0" w:type="dxa"/>
              <w:right w:w="6" w:type="dxa"/>
            </w:tcMar>
            <w:hideMark/>
          </w:tcPr>
          <w:p w:rsidR="00F67C01" w:rsidRPr="00F67C01" w:rsidRDefault="00F67C01" w:rsidP="00F67C01">
            <w:pPr>
              <w:spacing w:after="0" w:line="70" w:lineRule="atLeast"/>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329" w:type="dxa"/>
            <w:tcBorders>
              <w:top w:val="single" w:sz="4" w:space="0" w:color="auto"/>
              <w:bottom w:val="single" w:sz="4" w:space="0" w:color="auto"/>
            </w:tcBorders>
            <w:tcMar>
              <w:top w:w="0" w:type="dxa"/>
              <w:left w:w="6" w:type="dxa"/>
              <w:bottom w:w="0" w:type="dxa"/>
              <w:right w:w="6" w:type="dxa"/>
            </w:tcMar>
            <w:hideMark/>
          </w:tcPr>
          <w:p w:rsidR="00F67C01" w:rsidRPr="00F67C01" w:rsidRDefault="00F67C01" w:rsidP="00F67C01">
            <w:pPr>
              <w:spacing w:after="0" w:line="70" w:lineRule="atLeast"/>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179" w:type="dxa"/>
            <w:tcBorders>
              <w:top w:val="single" w:sz="4" w:space="0" w:color="auto"/>
              <w:bottom w:val="single" w:sz="4" w:space="0" w:color="auto"/>
            </w:tcBorders>
            <w:tcMar>
              <w:top w:w="0" w:type="dxa"/>
              <w:left w:w="6" w:type="dxa"/>
              <w:bottom w:w="0" w:type="dxa"/>
              <w:right w:w="6" w:type="dxa"/>
            </w:tcMar>
            <w:hideMark/>
          </w:tcPr>
          <w:p w:rsidR="00F67C01" w:rsidRPr="00F67C01" w:rsidRDefault="00F67C01" w:rsidP="00F67C01">
            <w:pPr>
              <w:spacing w:after="0" w:line="70" w:lineRule="atLeast"/>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325" w:type="dxa"/>
            <w:tcBorders>
              <w:top w:val="single" w:sz="4" w:space="0" w:color="auto"/>
              <w:bottom w:val="single" w:sz="4" w:space="0" w:color="auto"/>
            </w:tcBorders>
            <w:tcMar>
              <w:top w:w="0" w:type="dxa"/>
              <w:left w:w="6" w:type="dxa"/>
              <w:bottom w:w="0" w:type="dxa"/>
              <w:right w:w="6" w:type="dxa"/>
            </w:tcMar>
            <w:hideMark/>
          </w:tcPr>
          <w:p w:rsidR="00F67C01" w:rsidRPr="00F67C01" w:rsidRDefault="00F67C01" w:rsidP="00F67C01">
            <w:pPr>
              <w:spacing w:after="0" w:line="70" w:lineRule="atLeast"/>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r>
      <w:tr w:rsidR="00F67C01" w:rsidRPr="00F67C01" w:rsidTr="00F67C01">
        <w:trPr>
          <w:trHeight w:val="70"/>
        </w:trPr>
        <w:tc>
          <w:tcPr>
            <w:tcW w:w="1421" w:type="dxa"/>
            <w:tcBorders>
              <w:top w:val="single" w:sz="4" w:space="0" w:color="auto"/>
            </w:tcBorders>
            <w:tcMar>
              <w:top w:w="0" w:type="dxa"/>
              <w:left w:w="6" w:type="dxa"/>
              <w:bottom w:w="0" w:type="dxa"/>
              <w:right w:w="6" w:type="dxa"/>
            </w:tcMar>
            <w:hideMark/>
          </w:tcPr>
          <w:p w:rsidR="00F67C01" w:rsidRPr="00F67C01" w:rsidRDefault="00F67C01" w:rsidP="00F67C01">
            <w:pPr>
              <w:spacing w:after="0" w:line="70" w:lineRule="atLeast"/>
              <w:ind w:left="284"/>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Итого</w:t>
            </w:r>
          </w:p>
        </w:tc>
        <w:tc>
          <w:tcPr>
            <w:tcW w:w="1303" w:type="dxa"/>
            <w:tcBorders>
              <w:top w:val="single" w:sz="4" w:space="0" w:color="auto"/>
            </w:tcBorders>
            <w:tcMar>
              <w:top w:w="0" w:type="dxa"/>
              <w:left w:w="6" w:type="dxa"/>
              <w:bottom w:w="0" w:type="dxa"/>
              <w:right w:w="6" w:type="dxa"/>
            </w:tcMar>
            <w:hideMark/>
          </w:tcPr>
          <w:p w:rsidR="00F67C01" w:rsidRPr="00F67C01" w:rsidRDefault="00F67C01" w:rsidP="00F67C01">
            <w:pPr>
              <w:spacing w:after="0" w:line="70" w:lineRule="atLeast"/>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421" w:type="dxa"/>
            <w:tcBorders>
              <w:top w:val="single" w:sz="4" w:space="0" w:color="auto"/>
            </w:tcBorders>
            <w:tcMar>
              <w:top w:w="0" w:type="dxa"/>
              <w:left w:w="6" w:type="dxa"/>
              <w:bottom w:w="0" w:type="dxa"/>
              <w:right w:w="6" w:type="dxa"/>
            </w:tcMar>
            <w:hideMark/>
          </w:tcPr>
          <w:p w:rsidR="00F67C01" w:rsidRPr="00F67C01" w:rsidRDefault="00F67C01" w:rsidP="00F67C01">
            <w:pPr>
              <w:spacing w:after="0" w:line="70" w:lineRule="atLeast"/>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296" w:type="dxa"/>
            <w:tcBorders>
              <w:top w:val="single" w:sz="4" w:space="0" w:color="auto"/>
            </w:tcBorders>
            <w:tcMar>
              <w:top w:w="0" w:type="dxa"/>
              <w:left w:w="6" w:type="dxa"/>
              <w:bottom w:w="0" w:type="dxa"/>
              <w:right w:w="6" w:type="dxa"/>
            </w:tcMar>
            <w:hideMark/>
          </w:tcPr>
          <w:p w:rsidR="00F67C01" w:rsidRPr="00F67C01" w:rsidRDefault="00F67C01" w:rsidP="00F67C01">
            <w:pPr>
              <w:spacing w:after="0" w:line="70" w:lineRule="atLeast"/>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329" w:type="dxa"/>
            <w:tcBorders>
              <w:top w:val="single" w:sz="4" w:space="0" w:color="auto"/>
            </w:tcBorders>
            <w:tcMar>
              <w:top w:w="0" w:type="dxa"/>
              <w:left w:w="6" w:type="dxa"/>
              <w:bottom w:w="0" w:type="dxa"/>
              <w:right w:w="6" w:type="dxa"/>
            </w:tcMar>
            <w:hideMark/>
          </w:tcPr>
          <w:p w:rsidR="00F67C01" w:rsidRPr="00F67C01" w:rsidRDefault="00F67C01" w:rsidP="00F67C01">
            <w:pPr>
              <w:spacing w:after="0" w:line="70" w:lineRule="atLeast"/>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179" w:type="dxa"/>
            <w:tcBorders>
              <w:top w:val="single" w:sz="4" w:space="0" w:color="auto"/>
            </w:tcBorders>
            <w:tcMar>
              <w:top w:w="0" w:type="dxa"/>
              <w:left w:w="6" w:type="dxa"/>
              <w:bottom w:w="0" w:type="dxa"/>
              <w:right w:w="6" w:type="dxa"/>
            </w:tcMar>
            <w:hideMark/>
          </w:tcPr>
          <w:p w:rsidR="00F67C01" w:rsidRPr="00F67C01" w:rsidRDefault="00F67C01" w:rsidP="00F67C01">
            <w:pPr>
              <w:spacing w:after="0" w:line="70" w:lineRule="atLeast"/>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1325" w:type="dxa"/>
            <w:tcBorders>
              <w:top w:val="single" w:sz="4" w:space="0" w:color="auto"/>
            </w:tcBorders>
            <w:tcMar>
              <w:top w:w="0" w:type="dxa"/>
              <w:left w:w="6" w:type="dxa"/>
              <w:bottom w:w="0" w:type="dxa"/>
              <w:right w:w="6" w:type="dxa"/>
            </w:tcMar>
            <w:hideMark/>
          </w:tcPr>
          <w:p w:rsidR="00F67C01" w:rsidRPr="00F67C01" w:rsidRDefault="00F67C01" w:rsidP="00F67C01">
            <w:pPr>
              <w:spacing w:after="0" w:line="70" w:lineRule="atLeast"/>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Дата увольнения с места работы по распределению (перераспределению), направлению на работу (последующему направлению на работу), отчисления из учреждения образования (организации) в связи с получением образования в случае неприбытия выпускника к месту работы по распределению (перераспределению), направлению на работу (последующему направлению на работу), обращения выпускника в учреждение образования (организацию) за расчетом средств, затраченных на его подготовку, в случае отказа от работы</w:t>
      </w:r>
      <w:proofErr w:type="gramEnd"/>
      <w:r w:rsidRPr="00F67C01">
        <w:rPr>
          <w:rFonts w:ascii="Times New Roman" w:eastAsia="Times New Roman" w:hAnsi="Times New Roman" w:cs="Times New Roman"/>
          <w:color w:val="000000"/>
          <w:sz w:val="24"/>
          <w:szCs w:val="24"/>
          <w:lang w:eastAsia="ru-RU"/>
        </w:rPr>
        <w:t xml:space="preserve"> по распределению (перераспределению), направлению на работу (последующему направлению на работу) и согласия добровольно возместить затраченные средства ________________________.</w:t>
      </w:r>
    </w:p>
    <w:p w:rsidR="00F67C01" w:rsidRPr="00F67C01" w:rsidRDefault="00F67C01" w:rsidP="00F67C01">
      <w:pPr>
        <w:shd w:val="clear" w:color="auto" w:fill="F7FCFF"/>
        <w:spacing w:after="0" w:line="240" w:lineRule="auto"/>
        <w:ind w:left="4111"/>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(число, месяц, год)</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Соотношение объема учебных часов </w:t>
      </w:r>
      <w:proofErr w:type="spellStart"/>
      <w:r w:rsidRPr="00F67C01">
        <w:rPr>
          <w:rFonts w:ascii="Times New Roman" w:eastAsia="Times New Roman" w:hAnsi="Times New Roman" w:cs="Times New Roman"/>
          <w:color w:val="000000"/>
          <w:sz w:val="24"/>
          <w:szCs w:val="24"/>
          <w:lang w:eastAsia="ru-RU"/>
        </w:rPr>
        <w:t>профкомпонента</w:t>
      </w:r>
      <w:proofErr w:type="spellEnd"/>
      <w:r w:rsidRPr="00F67C01">
        <w:rPr>
          <w:rFonts w:ascii="Times New Roman" w:eastAsia="Times New Roman" w:hAnsi="Times New Roman" w:cs="Times New Roman"/>
          <w:color w:val="000000"/>
          <w:sz w:val="24"/>
          <w:szCs w:val="24"/>
          <w:lang w:eastAsia="ru-RU"/>
        </w:rPr>
        <w:t xml:space="preserve"> к общему объему учебных часов на реализацию соответствующей образовательной программы ___________ процентов.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______________________________________</w:t>
      </w:r>
    </w:p>
    <w:p w:rsidR="00F67C01" w:rsidRPr="00F67C01" w:rsidRDefault="00F67C01" w:rsidP="00F67C01">
      <w:pPr>
        <w:shd w:val="clear" w:color="auto" w:fill="F7FCFF"/>
        <w:spacing w:after="0" w:line="240" w:lineRule="auto"/>
        <w:ind w:left="5864"/>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(сумма прописью)</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 рублей _______ копеек.</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Не </w:t>
      </w:r>
      <w:proofErr w:type="gramStart"/>
      <w:r w:rsidRPr="00F67C01">
        <w:rPr>
          <w:rFonts w:ascii="Times New Roman" w:eastAsia="Times New Roman" w:hAnsi="Times New Roman" w:cs="Times New Roman"/>
          <w:color w:val="000000"/>
          <w:sz w:val="24"/>
          <w:szCs w:val="24"/>
          <w:lang w:eastAsia="ru-RU"/>
        </w:rPr>
        <w:t>отработано _________ полных месяцев</w:t>
      </w:r>
      <w:proofErr w:type="gramEnd"/>
      <w:r w:rsidRPr="00F67C01">
        <w:rPr>
          <w:rFonts w:ascii="Times New Roman" w:eastAsia="Times New Roman" w:hAnsi="Times New Roman" w:cs="Times New Roman"/>
          <w:color w:val="000000"/>
          <w:sz w:val="24"/>
          <w:szCs w:val="24"/>
          <w:lang w:eastAsia="ru-RU"/>
        </w:rPr>
        <w:t>.</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Подлежит возмещению в бюджет с учетом отработанного срока обязательной работы ______________________________________________________________________</w:t>
      </w:r>
    </w:p>
    <w:p w:rsidR="00F67C01" w:rsidRPr="00F67C01" w:rsidRDefault="00F67C01" w:rsidP="00F67C01">
      <w:pPr>
        <w:shd w:val="clear" w:color="auto" w:fill="F7FCFF"/>
        <w:spacing w:after="0" w:line="240" w:lineRule="auto"/>
        <w:ind w:left="3686"/>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(сумма прописью)</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 рублей _______ копеек.</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4351"/>
        <w:gridCol w:w="5003"/>
      </w:tblGrid>
      <w:tr w:rsidR="00F67C01" w:rsidRPr="00F67C01" w:rsidTr="00F67C01">
        <w:trPr>
          <w:trHeight w:val="240"/>
        </w:trPr>
        <w:tc>
          <w:tcPr>
            <w:tcW w:w="434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Руководитель ____________________</w:t>
            </w:r>
          </w:p>
        </w:tc>
        <w:tc>
          <w:tcPr>
            <w:tcW w:w="4991" w:type="dxa"/>
            <w:tcMar>
              <w:top w:w="0" w:type="dxa"/>
              <w:left w:w="6" w:type="dxa"/>
              <w:bottom w:w="0" w:type="dxa"/>
              <w:right w:w="6" w:type="dxa"/>
            </w:tcMar>
            <w:hideMark/>
          </w:tcPr>
          <w:p w:rsidR="00F67C01" w:rsidRPr="00F67C01" w:rsidRDefault="00F67C01" w:rsidP="00F67C01">
            <w:pPr>
              <w:spacing w:after="0" w:line="240" w:lineRule="auto"/>
              <w:jc w:val="right"/>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_______________________</w:t>
            </w:r>
          </w:p>
        </w:tc>
      </w:tr>
      <w:tr w:rsidR="00F67C01" w:rsidRPr="00F67C01" w:rsidTr="00F67C01">
        <w:trPr>
          <w:trHeight w:val="240"/>
        </w:trPr>
        <w:tc>
          <w:tcPr>
            <w:tcW w:w="4340" w:type="dxa"/>
            <w:tcMar>
              <w:top w:w="0" w:type="dxa"/>
              <w:left w:w="6" w:type="dxa"/>
              <w:bottom w:w="0" w:type="dxa"/>
              <w:right w:w="6" w:type="dxa"/>
            </w:tcMar>
            <w:hideMark/>
          </w:tcPr>
          <w:p w:rsidR="00F67C01" w:rsidRPr="00F67C01" w:rsidRDefault="00F67C01" w:rsidP="00F67C01">
            <w:pPr>
              <w:spacing w:after="0" w:line="240" w:lineRule="auto"/>
              <w:ind w:left="2128"/>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(подпись)</w:t>
            </w:r>
          </w:p>
        </w:tc>
        <w:tc>
          <w:tcPr>
            <w:tcW w:w="4991" w:type="dxa"/>
            <w:tcMar>
              <w:top w:w="0" w:type="dxa"/>
              <w:left w:w="6" w:type="dxa"/>
              <w:bottom w:w="0" w:type="dxa"/>
              <w:right w:w="6" w:type="dxa"/>
            </w:tcMar>
            <w:hideMark/>
          </w:tcPr>
          <w:p w:rsidR="00F67C01" w:rsidRPr="00F67C01" w:rsidRDefault="00F67C01" w:rsidP="00F67C01">
            <w:pPr>
              <w:spacing w:after="0" w:line="240" w:lineRule="auto"/>
              <w:ind w:right="424"/>
              <w:jc w:val="right"/>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(инициалы, фамилия)</w:t>
            </w:r>
          </w:p>
        </w:tc>
      </w:tr>
      <w:tr w:rsidR="00F67C01" w:rsidRPr="00F67C01" w:rsidTr="00F67C01">
        <w:trPr>
          <w:trHeight w:val="240"/>
        </w:trPr>
        <w:tc>
          <w:tcPr>
            <w:tcW w:w="4340"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c>
          <w:tcPr>
            <w:tcW w:w="4991"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r>
      <w:tr w:rsidR="00F67C01" w:rsidRPr="00F67C01" w:rsidTr="00F67C01">
        <w:trPr>
          <w:trHeight w:val="240"/>
        </w:trPr>
        <w:tc>
          <w:tcPr>
            <w:tcW w:w="434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Главный бухгалтер _______________</w:t>
            </w:r>
          </w:p>
        </w:tc>
        <w:tc>
          <w:tcPr>
            <w:tcW w:w="4991" w:type="dxa"/>
            <w:tcMar>
              <w:top w:w="0" w:type="dxa"/>
              <w:left w:w="6" w:type="dxa"/>
              <w:bottom w:w="0" w:type="dxa"/>
              <w:right w:w="6" w:type="dxa"/>
            </w:tcMar>
            <w:hideMark/>
          </w:tcPr>
          <w:p w:rsidR="00F67C01" w:rsidRPr="00F67C01" w:rsidRDefault="00F67C01" w:rsidP="00F67C01">
            <w:pPr>
              <w:spacing w:after="0" w:line="240" w:lineRule="auto"/>
              <w:jc w:val="right"/>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_______________________</w:t>
            </w:r>
          </w:p>
        </w:tc>
      </w:tr>
      <w:tr w:rsidR="00F67C01" w:rsidRPr="00F67C01" w:rsidTr="00F67C01">
        <w:trPr>
          <w:trHeight w:val="240"/>
        </w:trPr>
        <w:tc>
          <w:tcPr>
            <w:tcW w:w="4340" w:type="dxa"/>
            <w:tcMar>
              <w:top w:w="0" w:type="dxa"/>
              <w:left w:w="6" w:type="dxa"/>
              <w:bottom w:w="0" w:type="dxa"/>
              <w:right w:w="6" w:type="dxa"/>
            </w:tcMar>
            <w:hideMark/>
          </w:tcPr>
          <w:p w:rsidR="00F67C01" w:rsidRPr="00F67C01" w:rsidRDefault="00F67C01" w:rsidP="00F67C01">
            <w:pPr>
              <w:spacing w:after="0" w:line="240" w:lineRule="auto"/>
              <w:ind w:left="2394"/>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(подпись)</w:t>
            </w:r>
          </w:p>
        </w:tc>
        <w:tc>
          <w:tcPr>
            <w:tcW w:w="4991" w:type="dxa"/>
            <w:tcMar>
              <w:top w:w="0" w:type="dxa"/>
              <w:left w:w="6" w:type="dxa"/>
              <w:bottom w:w="0" w:type="dxa"/>
              <w:right w:w="6" w:type="dxa"/>
            </w:tcMar>
            <w:hideMark/>
          </w:tcPr>
          <w:p w:rsidR="00F67C01" w:rsidRPr="00F67C01" w:rsidRDefault="00F67C01" w:rsidP="00F67C01">
            <w:pPr>
              <w:spacing w:after="0" w:line="240" w:lineRule="auto"/>
              <w:ind w:right="354"/>
              <w:jc w:val="right"/>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(инициалы, фамилия)</w:t>
            </w:r>
          </w:p>
        </w:tc>
      </w:tr>
      <w:tr w:rsidR="00F67C01" w:rsidRPr="00F67C01" w:rsidTr="00F67C01">
        <w:trPr>
          <w:trHeight w:val="240"/>
        </w:trPr>
        <w:tc>
          <w:tcPr>
            <w:tcW w:w="4340" w:type="dxa"/>
            <w:tcMar>
              <w:top w:w="0" w:type="dxa"/>
              <w:left w:w="6" w:type="dxa"/>
              <w:bottom w:w="0" w:type="dxa"/>
              <w:right w:w="6" w:type="dxa"/>
            </w:tcMar>
            <w:hideMark/>
          </w:tcPr>
          <w:p w:rsidR="00F67C01" w:rsidRPr="00F67C01" w:rsidRDefault="00F67C01" w:rsidP="00F67C01">
            <w:pPr>
              <w:spacing w:after="0" w:line="240" w:lineRule="auto"/>
              <w:ind w:left="2534"/>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М.П.</w:t>
            </w:r>
          </w:p>
        </w:tc>
        <w:tc>
          <w:tcPr>
            <w:tcW w:w="4991"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 </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pacing w:after="0" w:line="240" w:lineRule="auto"/>
        <w:rPr>
          <w:rFonts w:ascii="Times New Roman" w:eastAsia="Times New Roman" w:hAnsi="Times New Roman" w:cs="Times New Roman"/>
          <w:sz w:val="24"/>
          <w:szCs w:val="24"/>
          <w:lang w:eastAsia="ru-RU"/>
        </w:rPr>
      </w:pP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428"/>
        <w:gridCol w:w="11172"/>
      </w:tblGrid>
      <w:tr w:rsidR="00F67C01" w:rsidRPr="00F67C01" w:rsidTr="00F67C01">
        <w:tc>
          <w:tcPr>
            <w:tcW w:w="21600" w:type="dxa"/>
            <w:tcMar>
              <w:top w:w="0" w:type="dxa"/>
              <w:left w:w="6" w:type="dxa"/>
              <w:bottom w:w="0" w:type="dxa"/>
              <w:right w:w="6" w:type="dxa"/>
            </w:tcMar>
            <w:hideMark/>
          </w:tcPr>
          <w:p w:rsidR="00F67C01" w:rsidRPr="00F67C01" w:rsidRDefault="00F67C01" w:rsidP="00F67C01">
            <w:pPr>
              <w:spacing w:after="0" w:line="240" w:lineRule="auto"/>
              <w:ind w:firstLine="567"/>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21600" w:type="dxa"/>
            <w:tcMar>
              <w:top w:w="0" w:type="dxa"/>
              <w:left w:w="6" w:type="dxa"/>
              <w:bottom w:w="0" w:type="dxa"/>
              <w:right w:w="6" w:type="dxa"/>
            </w:tcMar>
            <w:hideMark/>
          </w:tcPr>
          <w:p w:rsidR="00F67C01" w:rsidRPr="00F67C01" w:rsidRDefault="00F67C01" w:rsidP="00F67C01">
            <w:pPr>
              <w:spacing w:after="120"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УТВЕРЖДЕНО</w:t>
            </w:r>
          </w:p>
          <w:p w:rsidR="00F67C01" w:rsidRPr="00F67C01" w:rsidRDefault="00F67C01" w:rsidP="00F67C01">
            <w:pPr>
              <w:spacing w:after="0"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Постановление</w:t>
            </w:r>
            <w:r w:rsidRPr="00F67C01">
              <w:rPr>
                <w:rFonts w:ascii="Times New Roman" w:eastAsia="Times New Roman" w:hAnsi="Times New Roman" w:cs="Times New Roman"/>
                <w:lang w:eastAsia="ru-RU"/>
              </w:rPr>
              <w:br/>
              <w:t>Совета Министров</w:t>
            </w:r>
            <w:r w:rsidRPr="00F67C01">
              <w:rPr>
                <w:rFonts w:ascii="Times New Roman" w:eastAsia="Times New Roman" w:hAnsi="Times New Roman" w:cs="Times New Roman"/>
                <w:lang w:eastAsia="ru-RU"/>
              </w:rPr>
              <w:br/>
              <w:t>Республики Беларусь</w:t>
            </w:r>
          </w:p>
          <w:p w:rsidR="00F67C01" w:rsidRPr="00F67C01" w:rsidRDefault="00F67C01" w:rsidP="00F67C01">
            <w:pPr>
              <w:spacing w:after="0"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22.06.2011 № 821</w:t>
            </w:r>
          </w:p>
        </w:tc>
      </w:tr>
    </w:tbl>
    <w:p w:rsidR="00F67C01" w:rsidRPr="00F67C01" w:rsidRDefault="00F67C01" w:rsidP="00F67C01">
      <w:pPr>
        <w:shd w:val="clear" w:color="auto" w:fill="F7FCFF"/>
        <w:spacing w:after="0" w:line="240" w:lineRule="auto"/>
        <w:rPr>
          <w:rFonts w:ascii="Times New Roman" w:eastAsia="Times New Roman" w:hAnsi="Times New Roman" w:cs="Times New Roman"/>
          <w:b/>
          <w:bCs/>
          <w:color w:val="000000"/>
          <w:sz w:val="24"/>
          <w:szCs w:val="24"/>
          <w:lang w:eastAsia="ru-RU"/>
        </w:rPr>
      </w:pPr>
      <w:r w:rsidRPr="00F67C01">
        <w:rPr>
          <w:rFonts w:ascii="Times New Roman" w:eastAsia="Times New Roman" w:hAnsi="Times New Roman" w:cs="Times New Roman"/>
          <w:b/>
          <w:bCs/>
          <w:color w:val="000000"/>
          <w:sz w:val="24"/>
          <w:szCs w:val="24"/>
          <w:lang w:eastAsia="ru-RU"/>
        </w:rPr>
        <w:t>ПОЛОЖЕНИЕ</w:t>
      </w:r>
      <w:r w:rsidRPr="00F67C01">
        <w:rPr>
          <w:rFonts w:ascii="Times New Roman" w:eastAsia="Times New Roman" w:hAnsi="Times New Roman" w:cs="Times New Roman"/>
          <w:b/>
          <w:bCs/>
          <w:color w:val="000000"/>
          <w:sz w:val="24"/>
          <w:szCs w:val="24"/>
          <w:lang w:eastAsia="ru-RU"/>
        </w:rPr>
        <w:br/>
        <w:t>о целевой подготовке специалистов, рабочих, служащих</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1. </w:t>
      </w:r>
      <w:proofErr w:type="gramStart"/>
      <w:r w:rsidRPr="00F67C01">
        <w:rPr>
          <w:rFonts w:ascii="Times New Roman" w:eastAsia="Times New Roman" w:hAnsi="Times New Roman" w:cs="Times New Roman"/>
          <w:color w:val="000000"/>
          <w:sz w:val="24"/>
          <w:szCs w:val="24"/>
          <w:lang w:eastAsia="ru-RU"/>
        </w:rPr>
        <w:t xml:space="preserve">Настоящим Положением, разработанным на основании статьи 108 Кодекса Республики Беларусь об образовании, определяется порядок организации целевой подготовки специалистов, рабочих, служащих в государственных учреждениях, реализующих образовательные программы высшего, среднего специального и профессионально-технического образования (далее – учреждения образования), за счет средств республиканского и (или) местных бюджетов и регулируются отношения между </w:t>
      </w:r>
      <w:r w:rsidRPr="00F67C01">
        <w:rPr>
          <w:rFonts w:ascii="Times New Roman" w:eastAsia="Times New Roman" w:hAnsi="Times New Roman" w:cs="Times New Roman"/>
          <w:color w:val="000000"/>
          <w:sz w:val="24"/>
          <w:szCs w:val="24"/>
          <w:lang w:eastAsia="ru-RU"/>
        </w:rPr>
        <w:lastRenderedPageBreak/>
        <w:t>организациями, заинтересованными в подготовке специалиста (рабочего, служащего), местными исполнительными и распорядительными органами (далее</w:t>
      </w:r>
      <w:proofErr w:type="gramEnd"/>
      <w:r w:rsidRPr="00F67C01">
        <w:rPr>
          <w:rFonts w:ascii="Times New Roman" w:eastAsia="Times New Roman" w:hAnsi="Times New Roman" w:cs="Times New Roman"/>
          <w:color w:val="000000"/>
          <w:sz w:val="24"/>
          <w:szCs w:val="24"/>
          <w:lang w:eastAsia="ru-RU"/>
        </w:rPr>
        <w:t xml:space="preserve"> – </w:t>
      </w:r>
      <w:proofErr w:type="gramStart"/>
      <w:r w:rsidRPr="00F67C01">
        <w:rPr>
          <w:rFonts w:ascii="Times New Roman" w:eastAsia="Times New Roman" w:hAnsi="Times New Roman" w:cs="Times New Roman"/>
          <w:color w:val="000000"/>
          <w:sz w:val="24"/>
          <w:szCs w:val="24"/>
          <w:lang w:eastAsia="ru-RU"/>
        </w:rPr>
        <w:t>заказчики), республиканскими органами государственного управления, иными организациями, заинтересованными в подготовке специалиста (рабочего, служащего), подчиненными Правительству Республики Беларусь, и гражданами в процессе оформления заявок на целевую подготовку специалистов, рабочих, служащих (далее – заявка) и заключения договоров о целевой подготовке специалиста (рабочего, служащего) (далее – договор).</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 Заказчики, заинтересованные в целевой подготовке специалистов, рабочих, служащих, ежегодно подают заявки по форме согласно приложению 1.</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Заявки на целевую подготовку рабочих и служащих с профессионально-техническим образованием подаются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Заявки на целевую подготовку специалистов (рабочих) со средним специальным образованием и специалистов с высшим образованием подаются заказчиками в республиканские органы государственного управления, местные исполнительные и распорядительные органы, в подчинении которых они находятся, до 1 января, а по педагогическим специальностям – до 25 апреля.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Республиканские органы государственного управления, местные исполнительные и распорядительные органы, заинтересованные в целевой подготовке специалистов (рабочих) со средним специальным образованием и специалистов с высшим образованием, до 1 февраля,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осуществляющие подготовку соответствующих специалистов и рабочих.</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Республиканские органы государственного управления, в подчинении которых находятся учреждения образования, реализующие образовательные программы высшего образования,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 а по педагогическим специальностям – до 1 июня.</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4.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высшего образования I ступени, среднего специального образования, утверждаемыми Президентом Республики Беларусь, правилами приема лиц для получения профессионально-технического образования, утверждаемыми Правительством Республики Беларусь.</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lastRenderedPageBreak/>
        <w:t xml:space="preserve">Основанием </w:t>
      </w:r>
      <w:proofErr w:type="gramStart"/>
      <w:r w:rsidRPr="00F67C01">
        <w:rPr>
          <w:rFonts w:ascii="Times New Roman" w:eastAsia="Times New Roman" w:hAnsi="Times New Roman" w:cs="Times New Roman"/>
          <w:color w:val="000000"/>
          <w:sz w:val="24"/>
          <w:szCs w:val="24"/>
          <w:lang w:eastAsia="ru-RU"/>
        </w:rPr>
        <w:t>для участия в конкурсе на место для получения образования на условиях</w:t>
      </w:r>
      <w:proofErr w:type="gramEnd"/>
      <w:r w:rsidRPr="00F67C01">
        <w:rPr>
          <w:rFonts w:ascii="Times New Roman" w:eastAsia="Times New Roman" w:hAnsi="Times New Roman" w:cs="Times New Roman"/>
          <w:color w:val="000000"/>
          <w:sz w:val="24"/>
          <w:szCs w:val="24"/>
          <w:lang w:eastAsia="ru-RU"/>
        </w:rPr>
        <w:t xml:space="preserve"> целевой подготовки является договор о целевой подготовке специалиста (рабочего, служащего), составленный по форме согласно приложению 2 в трех экземплярах и подписанный гражданином и заказчиком.</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в сроки, установленные правилами приема в данное учреждение образования.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При равном количестве набранных на вступительных испытаниях баллов учитывается мнение заказчика.</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либо эти места передаются на общий конкурс.</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6. Договор считается заключенным с момента подписания его всеми сторонами и действует до окончания срока обязательной работы молодого специалиста, молодого рабочего (служащего).</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7. Договор может быть изменен по соглашению сторон, а также расторгнут по соглашению сторон или по требованию одной из сторон.</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Сторона, инициирующая изменение или расторжение договора, обязана письменно уведомить об этом другие стороны с указанием причин и представлением подтверждающих 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гражданина договор перезаключается. Для лиц, изъявивших желание поступить на военную службу по контракту, договор о целевой подготовке специалиста (рабочего, служащего) перезаключается в порядке, определяемом Министерством обороны или иным государственным органом, в котором предусмотрена военная служба.</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в подчинении которых находятся заказчики, в определяемом этими органами порядке.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комитетами по сельскому хозяйству и продовольствию облисполкомов – в отношении студентов и молодых специалистов с высшим образованием и с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8. В период получения образования </w:t>
      </w:r>
      <w:proofErr w:type="gramStart"/>
      <w:r w:rsidRPr="00F67C01">
        <w:rPr>
          <w:rFonts w:ascii="Times New Roman" w:eastAsia="Times New Roman" w:hAnsi="Times New Roman" w:cs="Times New Roman"/>
          <w:color w:val="000000"/>
          <w:sz w:val="24"/>
          <w:szCs w:val="24"/>
          <w:lang w:eastAsia="ru-RU"/>
        </w:rPr>
        <w:t>договор</w:t>
      </w:r>
      <w:proofErr w:type="gramEnd"/>
      <w:r w:rsidRPr="00F67C01">
        <w:rPr>
          <w:rFonts w:ascii="Times New Roman" w:eastAsia="Times New Roman" w:hAnsi="Times New Roman" w:cs="Times New Roman"/>
          <w:color w:val="000000"/>
          <w:sz w:val="24"/>
          <w:szCs w:val="24"/>
          <w:lang w:eastAsia="ru-RU"/>
        </w:rPr>
        <w:t xml:space="preserve"> может быть расторгнут при наличии следующих оснований: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установление гражданину, не достигшему 18-летнего возраста, инвалидности;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установление гражданину инвалидности I или II группы;</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установление одному из родителей или мужу (жене) гражданина инвалидности I или II группы или инвалидности ребенку гражданина;</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lastRenderedPageBreak/>
        <w:t>возникновение медицинских противопоказаний к работе по получаемой специальности (направлению специальности, специализации) и присваиваемой квалификации;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ликвидация заказчика;</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досрочное прекращение образовательных отношений по обстоятельствам, не зависящим от воли гражданина, учреждения образования.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9. Гражданин, с которым договор расторгнут в период получения образования по основаниям, указанным в пункте 8 настоящего Положения, вправе продолжить обучение в учреждении образования на основании договоров о подготовке специалистов (рабочих, служащих) за счет средств республиканского (местного) бюджета или на платной основе.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10. </w:t>
      </w:r>
      <w:proofErr w:type="gramStart"/>
      <w:r w:rsidRPr="00F67C01">
        <w:rPr>
          <w:rFonts w:ascii="Times New Roman" w:eastAsia="Times New Roman" w:hAnsi="Times New Roman" w:cs="Times New Roman"/>
          <w:color w:val="000000"/>
          <w:sz w:val="24"/>
          <w:szCs w:val="24"/>
          <w:lang w:eastAsia="ru-RU"/>
        </w:rPr>
        <w:t>При наличии в учреждении образования вакантных мест для получения образования на условиях целевой подготовки на эти места</w:t>
      </w:r>
      <w:proofErr w:type="gramEnd"/>
      <w:r w:rsidRPr="00F67C01">
        <w:rPr>
          <w:rFonts w:ascii="Times New Roman" w:eastAsia="Times New Roman" w:hAnsi="Times New Roman" w:cs="Times New Roman"/>
          <w:color w:val="000000"/>
          <w:sz w:val="24"/>
          <w:szCs w:val="24"/>
          <w:lang w:eastAsia="ru-RU"/>
        </w:rPr>
        <w:t xml:space="preserve"> могут быть переведены лица, обучающиеся по той же или родственной специальности (направлению специальности), в том числе на платной основе, в данном или другом учреждении образования, по их заявлениям с обязательным заключением договора.</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11. Граждане, получившие образование на основании договора, направляются на работу и обязаны отработать указанный в договоре срок обязательной работы.</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трехдневный срок.</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13. </w:t>
      </w:r>
      <w:proofErr w:type="gramStart"/>
      <w:r w:rsidRPr="00F67C01">
        <w:rPr>
          <w:rFonts w:ascii="Times New Roman" w:eastAsia="Times New Roman" w:hAnsi="Times New Roman" w:cs="Times New Roman"/>
          <w:color w:val="000000"/>
          <w:sz w:val="24"/>
          <w:szCs w:val="24"/>
          <w:lang w:eastAsia="ru-RU"/>
        </w:rPr>
        <w:t>В случае нарушения порядка расторжения договора, установленного настоящим Положением, ответственность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несут заказчик и гражданин.</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pacing w:after="0" w:line="240" w:lineRule="auto"/>
        <w:rPr>
          <w:rFonts w:ascii="Times New Roman" w:eastAsia="Times New Roman" w:hAnsi="Times New Roman" w:cs="Times New Roman"/>
          <w:sz w:val="24"/>
          <w:szCs w:val="24"/>
          <w:lang w:eastAsia="ru-RU"/>
        </w:rPr>
      </w:pP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6473"/>
        <w:gridCol w:w="2881"/>
      </w:tblGrid>
      <w:tr w:rsidR="00F67C01" w:rsidRPr="00F67C01" w:rsidTr="00F67C01">
        <w:tc>
          <w:tcPr>
            <w:tcW w:w="6458" w:type="dxa"/>
            <w:tcMar>
              <w:top w:w="0" w:type="dxa"/>
              <w:left w:w="6" w:type="dxa"/>
              <w:bottom w:w="0" w:type="dxa"/>
              <w:right w:w="6" w:type="dxa"/>
            </w:tcMar>
            <w:hideMark/>
          </w:tcPr>
          <w:p w:rsidR="00F67C01" w:rsidRPr="00F67C01" w:rsidRDefault="00F67C01" w:rsidP="00F67C01">
            <w:pPr>
              <w:spacing w:after="0" w:line="240" w:lineRule="auto"/>
              <w:ind w:firstLine="567"/>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2874" w:type="dxa"/>
            <w:tcMar>
              <w:top w:w="0" w:type="dxa"/>
              <w:left w:w="6" w:type="dxa"/>
              <w:bottom w:w="0" w:type="dxa"/>
              <w:right w:w="6" w:type="dxa"/>
            </w:tcMar>
            <w:hideMark/>
          </w:tcPr>
          <w:p w:rsidR="00F67C01" w:rsidRPr="00F67C01" w:rsidRDefault="00F67C01" w:rsidP="00F67C01">
            <w:pPr>
              <w:spacing w:after="28"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Приложение 1</w:t>
            </w:r>
          </w:p>
          <w:p w:rsidR="00F67C01" w:rsidRPr="00F67C01" w:rsidRDefault="00F67C01" w:rsidP="00F67C01">
            <w:pPr>
              <w:spacing w:after="0"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к Положению о целевой</w:t>
            </w:r>
            <w:r w:rsidRPr="00F67C01">
              <w:rPr>
                <w:rFonts w:ascii="Times New Roman" w:eastAsia="Times New Roman" w:hAnsi="Times New Roman" w:cs="Times New Roman"/>
                <w:lang w:eastAsia="ru-RU"/>
              </w:rPr>
              <w:br/>
              <w:t>подготовке специалистов,</w:t>
            </w:r>
            <w:r w:rsidRPr="00F67C01">
              <w:rPr>
                <w:rFonts w:ascii="Times New Roman" w:eastAsia="Times New Roman" w:hAnsi="Times New Roman" w:cs="Times New Roman"/>
                <w:lang w:eastAsia="ru-RU"/>
              </w:rPr>
              <w:br/>
              <w:t>рабочих, служащих</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jc w:val="right"/>
        <w:rPr>
          <w:rFonts w:ascii="Times New Roman" w:eastAsia="Times New Roman" w:hAnsi="Times New Roman" w:cs="Times New Roman"/>
          <w:color w:val="000000"/>
          <w:lang w:eastAsia="ru-RU"/>
        </w:rPr>
      </w:pPr>
      <w:r w:rsidRPr="00F67C01">
        <w:rPr>
          <w:rFonts w:ascii="Times New Roman" w:eastAsia="Times New Roman" w:hAnsi="Times New Roman" w:cs="Times New Roman"/>
          <w:color w:val="000000"/>
          <w:lang w:eastAsia="ru-RU"/>
        </w:rPr>
        <w:t>Форма</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b/>
          <w:bCs/>
          <w:color w:val="000000"/>
          <w:sz w:val="24"/>
          <w:szCs w:val="24"/>
          <w:lang w:eastAsia="ru-RU"/>
        </w:rPr>
      </w:pPr>
      <w:r w:rsidRPr="00F67C01">
        <w:rPr>
          <w:rFonts w:ascii="Times New Roman" w:eastAsia="Times New Roman" w:hAnsi="Times New Roman" w:cs="Times New Roman"/>
          <w:b/>
          <w:bCs/>
          <w:color w:val="000000"/>
          <w:sz w:val="24"/>
          <w:szCs w:val="24"/>
          <w:lang w:eastAsia="ru-RU"/>
        </w:rPr>
        <w:t>ЗАЯВКА</w:t>
      </w:r>
      <w:r w:rsidRPr="00F67C01">
        <w:rPr>
          <w:rFonts w:ascii="Times New Roman" w:eastAsia="Times New Roman" w:hAnsi="Times New Roman" w:cs="Times New Roman"/>
          <w:b/>
          <w:bCs/>
          <w:color w:val="000000"/>
          <w:sz w:val="24"/>
          <w:szCs w:val="24"/>
          <w:lang w:eastAsia="ru-RU"/>
        </w:rPr>
        <w:br/>
        <w:t>на целевую подготовку специалистов, рабочих, служащих</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(наименование заказчика)</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просит обеспечить места для получения образования на условиях целевой подготовки специалистов, рабочих, служащих </w:t>
      </w:r>
      <w:proofErr w:type="gramStart"/>
      <w:r w:rsidRPr="00F67C01">
        <w:rPr>
          <w:rFonts w:ascii="Times New Roman" w:eastAsia="Times New Roman" w:hAnsi="Times New Roman" w:cs="Times New Roman"/>
          <w:color w:val="000000"/>
          <w:sz w:val="24"/>
          <w:szCs w:val="24"/>
          <w:lang w:eastAsia="ru-RU"/>
        </w:rPr>
        <w:t>для</w:t>
      </w:r>
      <w:proofErr w:type="gramEnd"/>
      <w:r w:rsidRPr="00F67C01">
        <w:rPr>
          <w:rFonts w:ascii="Times New Roman" w:eastAsia="Times New Roman" w:hAnsi="Times New Roman" w:cs="Times New Roman"/>
          <w:color w:val="000000"/>
          <w:sz w:val="24"/>
          <w:szCs w:val="24"/>
          <w:lang w:eastAsia="ru-RU"/>
        </w:rPr>
        <w:t xml:space="preserve"> ____________________________________________</w:t>
      </w:r>
    </w:p>
    <w:p w:rsidR="00F67C01" w:rsidRPr="00F67C01" w:rsidRDefault="00F67C01" w:rsidP="00F67C01">
      <w:pPr>
        <w:shd w:val="clear" w:color="auto" w:fill="F7FCFF"/>
        <w:spacing w:after="0" w:line="240" w:lineRule="auto"/>
        <w:ind w:firstLine="4502"/>
        <w:jc w:val="both"/>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(наименование и местонахождение организаций,</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заказавших специалистов, рабочих, служащих)</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 следующих учреждениях образования по специальностям (направлениям специальностей, специализациям), квалификациям (профессиям рабочих, должностям служащих):</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(наименование учреждения образования)</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(наименования специальностей (направлений специальностей),</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lastRenderedPageBreak/>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квалификаций (профессий рабочих, должностей служащих),</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количество мест, планируемый срок обучения)</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(наименование организации, гарантирующей выполнение условий договора)</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гарантирует в случае невыполнения условий договора о целевой подготовке специалиста (рабочего, служащего) возместить средства, затраченные государством на подготовку специалиста, рабочего, служащего, в порядке, определяемом Правительством Республики Беларусь.</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3616"/>
        <w:gridCol w:w="2843"/>
        <w:gridCol w:w="2895"/>
      </w:tblGrid>
      <w:tr w:rsidR="00F67C01" w:rsidRPr="00F67C01" w:rsidTr="00F67C01">
        <w:tc>
          <w:tcPr>
            <w:tcW w:w="360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______________________________</w:t>
            </w:r>
          </w:p>
        </w:tc>
        <w:tc>
          <w:tcPr>
            <w:tcW w:w="284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________________________</w:t>
            </w:r>
          </w:p>
        </w:tc>
      </w:tr>
      <w:tr w:rsidR="00F67C01" w:rsidRPr="00F67C01" w:rsidTr="00F67C01">
        <w:tc>
          <w:tcPr>
            <w:tcW w:w="3600" w:type="dxa"/>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(должность, подпись)</w:t>
            </w:r>
          </w:p>
        </w:tc>
        <w:tc>
          <w:tcPr>
            <w:tcW w:w="284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(инициалы, фамилия)</w:t>
            </w:r>
          </w:p>
        </w:tc>
      </w:tr>
      <w:tr w:rsidR="00F67C01" w:rsidRPr="00F67C01" w:rsidTr="00F67C01">
        <w:tc>
          <w:tcPr>
            <w:tcW w:w="3600" w:type="dxa"/>
            <w:tcMar>
              <w:top w:w="0" w:type="dxa"/>
              <w:left w:w="6" w:type="dxa"/>
              <w:bottom w:w="0" w:type="dxa"/>
              <w:right w:w="6" w:type="dxa"/>
            </w:tcMar>
            <w:hideMark/>
          </w:tcPr>
          <w:p w:rsidR="00F67C01" w:rsidRPr="00F67C01" w:rsidRDefault="00F67C01" w:rsidP="00F67C01">
            <w:pPr>
              <w:spacing w:after="0" w:line="240" w:lineRule="auto"/>
              <w:ind w:firstLine="1979"/>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М.П.*</w:t>
            </w:r>
          </w:p>
        </w:tc>
        <w:tc>
          <w:tcPr>
            <w:tcW w:w="284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r>
    </w:tbl>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______________________________</w:t>
      </w:r>
    </w:p>
    <w:p w:rsidR="00F67C01" w:rsidRPr="00F67C01" w:rsidRDefault="00F67C01" w:rsidP="00F67C01">
      <w:pPr>
        <w:shd w:val="clear" w:color="auto" w:fill="F7FCFF"/>
        <w:spacing w:after="240" w:line="240" w:lineRule="auto"/>
        <w:ind w:firstLine="567"/>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 Печать может не проставляться организациями, которые в соответствии с законодательными актами вправе не использовать печати.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6473"/>
        <w:gridCol w:w="2881"/>
      </w:tblGrid>
      <w:tr w:rsidR="00F67C01" w:rsidRPr="00F67C01" w:rsidTr="00F67C01">
        <w:tc>
          <w:tcPr>
            <w:tcW w:w="6458" w:type="dxa"/>
            <w:tcMar>
              <w:top w:w="0" w:type="dxa"/>
              <w:left w:w="6" w:type="dxa"/>
              <w:bottom w:w="0" w:type="dxa"/>
              <w:right w:w="6" w:type="dxa"/>
            </w:tcMar>
            <w:hideMark/>
          </w:tcPr>
          <w:p w:rsidR="00F67C01" w:rsidRPr="00F67C01" w:rsidRDefault="00F67C01" w:rsidP="00F67C01">
            <w:pPr>
              <w:spacing w:after="0" w:line="240" w:lineRule="auto"/>
              <w:ind w:firstLine="567"/>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2874" w:type="dxa"/>
            <w:tcMar>
              <w:top w:w="0" w:type="dxa"/>
              <w:left w:w="6" w:type="dxa"/>
              <w:bottom w:w="0" w:type="dxa"/>
              <w:right w:w="6" w:type="dxa"/>
            </w:tcMar>
            <w:hideMark/>
          </w:tcPr>
          <w:p w:rsidR="00F67C01" w:rsidRPr="00F67C01" w:rsidRDefault="00F67C01" w:rsidP="00F67C01">
            <w:pPr>
              <w:spacing w:after="28"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Приложение 2</w:t>
            </w:r>
          </w:p>
          <w:p w:rsidR="00F67C01" w:rsidRPr="00F67C01" w:rsidRDefault="00F67C01" w:rsidP="00F67C01">
            <w:pPr>
              <w:spacing w:after="0"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к Положению о целевой</w:t>
            </w:r>
            <w:r w:rsidRPr="00F67C01">
              <w:rPr>
                <w:rFonts w:ascii="Times New Roman" w:eastAsia="Times New Roman" w:hAnsi="Times New Roman" w:cs="Times New Roman"/>
                <w:lang w:eastAsia="ru-RU"/>
              </w:rPr>
              <w:br/>
              <w:t>подготовке специалистов,</w:t>
            </w:r>
            <w:r w:rsidRPr="00F67C01">
              <w:rPr>
                <w:rFonts w:ascii="Times New Roman" w:eastAsia="Times New Roman" w:hAnsi="Times New Roman" w:cs="Times New Roman"/>
                <w:lang w:eastAsia="ru-RU"/>
              </w:rPr>
              <w:br/>
              <w:t>рабочих, служащих</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jc w:val="right"/>
        <w:rPr>
          <w:rFonts w:ascii="Times New Roman" w:eastAsia="Times New Roman" w:hAnsi="Times New Roman" w:cs="Times New Roman"/>
          <w:color w:val="000000"/>
          <w:lang w:eastAsia="ru-RU"/>
        </w:rPr>
      </w:pPr>
      <w:r w:rsidRPr="00F67C01">
        <w:rPr>
          <w:rFonts w:ascii="Times New Roman" w:eastAsia="Times New Roman" w:hAnsi="Times New Roman" w:cs="Times New Roman"/>
          <w:color w:val="000000"/>
          <w:lang w:eastAsia="ru-RU"/>
        </w:rPr>
        <w:t>Форма</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b/>
          <w:bCs/>
          <w:color w:val="000000"/>
          <w:sz w:val="24"/>
          <w:szCs w:val="24"/>
          <w:lang w:eastAsia="ru-RU"/>
        </w:rPr>
      </w:pPr>
      <w:r w:rsidRPr="00F67C01">
        <w:rPr>
          <w:rFonts w:ascii="Times New Roman" w:eastAsia="Times New Roman" w:hAnsi="Times New Roman" w:cs="Times New Roman"/>
          <w:b/>
          <w:bCs/>
          <w:color w:val="000000"/>
          <w:sz w:val="24"/>
          <w:szCs w:val="24"/>
          <w:lang w:eastAsia="ru-RU"/>
        </w:rPr>
        <w:t>ДОГОВОР</w:t>
      </w:r>
      <w:r w:rsidRPr="00F67C01">
        <w:rPr>
          <w:rFonts w:ascii="Times New Roman" w:eastAsia="Times New Roman" w:hAnsi="Times New Roman" w:cs="Times New Roman"/>
          <w:b/>
          <w:bCs/>
          <w:color w:val="000000"/>
          <w:sz w:val="24"/>
          <w:szCs w:val="24"/>
          <w:lang w:eastAsia="ru-RU"/>
        </w:rPr>
        <w:br/>
        <w:t>о целевой подготовке специалиста (рабочего, служащего)</w:t>
      </w:r>
    </w:p>
    <w:tbl>
      <w:tblPr>
        <w:tblW w:w="9354" w:type="dxa"/>
        <w:tblCellMar>
          <w:left w:w="0" w:type="dxa"/>
          <w:right w:w="0" w:type="dxa"/>
        </w:tblCellMar>
        <w:tblLook w:val="04A0" w:firstRow="1" w:lastRow="0" w:firstColumn="1" w:lastColumn="0" w:noHBand="0" w:noVBand="1"/>
      </w:tblPr>
      <w:tblGrid>
        <w:gridCol w:w="5738"/>
        <w:gridCol w:w="3616"/>
      </w:tblGrid>
      <w:tr w:rsidR="00F67C01" w:rsidRPr="00F67C01" w:rsidTr="00F67C01">
        <w:tc>
          <w:tcPr>
            <w:tcW w:w="5732"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 ______________ 20__ г.</w:t>
            </w:r>
          </w:p>
        </w:tc>
        <w:tc>
          <w:tcPr>
            <w:tcW w:w="360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______________________________</w:t>
            </w:r>
          </w:p>
        </w:tc>
      </w:tr>
      <w:tr w:rsidR="00F67C01" w:rsidRPr="00F67C01" w:rsidTr="00F67C01">
        <w:tc>
          <w:tcPr>
            <w:tcW w:w="5732" w:type="dxa"/>
            <w:tcMar>
              <w:top w:w="0" w:type="dxa"/>
              <w:left w:w="6" w:type="dxa"/>
              <w:bottom w:w="0" w:type="dxa"/>
              <w:right w:w="6" w:type="dxa"/>
            </w:tcMar>
            <w:hideMark/>
          </w:tcPr>
          <w:p w:rsidR="00F67C01" w:rsidRPr="00F67C01" w:rsidRDefault="00F67C01" w:rsidP="00F67C01">
            <w:pPr>
              <w:spacing w:after="0" w:line="240" w:lineRule="auto"/>
              <w:ind w:firstLine="181"/>
              <w:jc w:val="both"/>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(дата заключения договора)</w:t>
            </w:r>
          </w:p>
        </w:tc>
        <w:tc>
          <w:tcPr>
            <w:tcW w:w="3600" w:type="dxa"/>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(место заключения договора)</w:t>
            </w:r>
          </w:p>
        </w:tc>
      </w:tr>
    </w:tbl>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Гражданин ______________________________________________________________,</w:t>
      </w:r>
    </w:p>
    <w:tbl>
      <w:tblPr>
        <w:tblW w:w="9354" w:type="dxa"/>
        <w:tblCellMar>
          <w:left w:w="0" w:type="dxa"/>
          <w:right w:w="0" w:type="dxa"/>
        </w:tblCellMar>
        <w:tblLook w:val="04A0" w:firstRow="1" w:lastRow="0" w:firstColumn="1" w:lastColumn="0" w:noHBand="0" w:noVBand="1"/>
      </w:tblPr>
      <w:tblGrid>
        <w:gridCol w:w="7192"/>
        <w:gridCol w:w="2162"/>
      </w:tblGrid>
      <w:tr w:rsidR="00F67C01" w:rsidRPr="00F67C01" w:rsidTr="00F67C01">
        <w:tc>
          <w:tcPr>
            <w:tcW w:w="7174" w:type="dxa"/>
            <w:tcMar>
              <w:top w:w="0" w:type="dxa"/>
              <w:left w:w="6" w:type="dxa"/>
              <w:bottom w:w="0" w:type="dxa"/>
              <w:right w:w="6" w:type="dxa"/>
            </w:tcMar>
            <w:hideMark/>
          </w:tcPr>
          <w:p w:rsidR="00F67C01" w:rsidRPr="00F67C01" w:rsidRDefault="00F67C01" w:rsidP="00F67C01">
            <w:pPr>
              <w:spacing w:after="0" w:line="240" w:lineRule="auto"/>
              <w:ind w:firstLine="1797"/>
              <w:jc w:val="both"/>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2157" w:type="dxa"/>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(дата рождения)</w:t>
            </w:r>
          </w:p>
        </w:tc>
      </w:tr>
    </w:tbl>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документ, удостоверяющий личность, ____________________________________________</w:t>
      </w:r>
    </w:p>
    <w:p w:rsidR="00F67C01" w:rsidRPr="00F67C01" w:rsidRDefault="00F67C01" w:rsidP="00F67C01">
      <w:pPr>
        <w:shd w:val="clear" w:color="auto" w:fill="F7FCFF"/>
        <w:spacing w:after="0" w:line="240" w:lineRule="auto"/>
        <w:ind w:firstLine="4678"/>
        <w:jc w:val="both"/>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(серия (при наличии), номер, дата выдачи,</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наименование государственного органа, его выдавшего,</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идентификационный номер (при наличии)</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проживающий</w:t>
      </w:r>
      <w:proofErr w:type="gramEnd"/>
      <w:r w:rsidRPr="00F67C01">
        <w:rPr>
          <w:rFonts w:ascii="Times New Roman" w:eastAsia="Times New Roman" w:hAnsi="Times New Roman" w:cs="Times New Roman"/>
          <w:color w:val="000000"/>
          <w:sz w:val="24"/>
          <w:szCs w:val="24"/>
          <w:lang w:eastAsia="ru-RU"/>
        </w:rPr>
        <w:t xml:space="preserve"> по адресу: _______________________________________________________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 одной стороны, заказчик ______________________________________________________</w:t>
      </w:r>
    </w:p>
    <w:p w:rsidR="00F67C01" w:rsidRPr="00F67C01" w:rsidRDefault="00F67C01" w:rsidP="00F67C01">
      <w:pPr>
        <w:shd w:val="clear" w:color="auto" w:fill="F7FCFF"/>
        <w:spacing w:after="0" w:line="240" w:lineRule="auto"/>
        <w:ind w:firstLine="4678"/>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(наименование организации)</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 лице _______________________________________________________________________,</w:t>
      </w:r>
    </w:p>
    <w:p w:rsidR="00F67C01" w:rsidRPr="00F67C01" w:rsidRDefault="00F67C01" w:rsidP="00F67C01">
      <w:pPr>
        <w:shd w:val="clear" w:color="auto" w:fill="F7FCFF"/>
        <w:spacing w:after="0" w:line="240" w:lineRule="auto"/>
        <w:ind w:firstLine="1259"/>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(должность служащего, фамилия, собственное имя, отчество (если таковое имеется))</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proofErr w:type="gramStart"/>
      <w:r w:rsidRPr="00F67C01">
        <w:rPr>
          <w:rFonts w:ascii="Times New Roman" w:eastAsia="Times New Roman" w:hAnsi="Times New Roman" w:cs="Times New Roman"/>
          <w:color w:val="000000"/>
          <w:sz w:val="24"/>
          <w:szCs w:val="24"/>
          <w:lang w:eastAsia="ru-RU"/>
        </w:rPr>
        <w:t>действующего</w:t>
      </w:r>
      <w:proofErr w:type="gramEnd"/>
      <w:r w:rsidRPr="00F67C01">
        <w:rPr>
          <w:rFonts w:ascii="Times New Roman" w:eastAsia="Times New Roman" w:hAnsi="Times New Roman" w:cs="Times New Roman"/>
          <w:color w:val="000000"/>
          <w:sz w:val="24"/>
          <w:szCs w:val="24"/>
          <w:lang w:eastAsia="ru-RU"/>
        </w:rPr>
        <w:t xml:space="preserve"> на основании ____________________________________________________,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 другой стороны, учреждение образования ________________________________________</w:t>
      </w:r>
    </w:p>
    <w:p w:rsidR="00F67C01" w:rsidRPr="00F67C01" w:rsidRDefault="00F67C01" w:rsidP="00F67C01">
      <w:pPr>
        <w:shd w:val="clear" w:color="auto" w:fill="F7FCFF"/>
        <w:spacing w:after="0" w:line="240" w:lineRule="auto"/>
        <w:ind w:firstLine="5942"/>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(наименование)</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lastRenderedPageBreak/>
        <w:t>______________________________________________________________________________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 лице _______________________________________________________________________,</w:t>
      </w:r>
    </w:p>
    <w:p w:rsidR="00F67C01" w:rsidRPr="00F67C01" w:rsidRDefault="00F67C01" w:rsidP="00F67C01">
      <w:pPr>
        <w:shd w:val="clear" w:color="auto" w:fill="F7FCFF"/>
        <w:spacing w:after="0" w:line="240" w:lineRule="auto"/>
        <w:ind w:firstLine="1259"/>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(должность служащего, фамилия, собственное имя, отчество (если таковое имеется))</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действующего на основании Устава, с третьей стороны, руководствуясь законодательством, заключили настоящий договор о нижеследующем:</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 Гражданин _____________________________________________________________</w:t>
      </w:r>
    </w:p>
    <w:p w:rsidR="00F67C01" w:rsidRPr="00F67C01" w:rsidRDefault="00F67C01" w:rsidP="00F67C01">
      <w:pPr>
        <w:shd w:val="clear" w:color="auto" w:fill="F7FCFF"/>
        <w:spacing w:after="0" w:line="240" w:lineRule="auto"/>
        <w:ind w:firstLine="2517"/>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 обязуется: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1.1. пройти полный курс обучения сроком ______ лет в учреждении образования по специальности (направлению специальности, специализации) или квалификации (профессии рабочего, должности служащего) ______________________________________</w:t>
      </w:r>
    </w:p>
    <w:p w:rsidR="00F67C01" w:rsidRPr="00F67C01" w:rsidRDefault="00F67C01" w:rsidP="00F67C01">
      <w:pPr>
        <w:shd w:val="clear" w:color="auto" w:fill="F7FCFF"/>
        <w:spacing w:after="0" w:line="240" w:lineRule="auto"/>
        <w:ind w:firstLine="4859"/>
        <w:jc w:val="both"/>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(код и наименование специальности (направления</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специальности, специализации) или квалификации (профессии рабочего, должности служащего)</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и получить квалификацию (профессию рабочего, должность служащего) ______________</w:t>
      </w:r>
    </w:p>
    <w:p w:rsidR="00F67C01" w:rsidRPr="00F67C01" w:rsidRDefault="00F67C01" w:rsidP="00F67C01">
      <w:pPr>
        <w:shd w:val="clear" w:color="auto" w:fill="F7FCFF"/>
        <w:spacing w:after="0" w:line="240" w:lineRule="auto"/>
        <w:ind w:firstLine="7740"/>
        <w:jc w:val="both"/>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(наименование</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квалификации (профессии рабочего, должности служащего)</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 соответствии с утвержденными учебными планами и программами на условиях, устанавливаемых в настоящем договоре;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1.2. после окончания учреждения образования в течение ____ лет отработать у заказчика на условиях, изложенных в настоящем договоре;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1.3.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 документов;</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1.4. возместить средства, затраченные государством на его подготовку, </w:t>
      </w:r>
      <w:proofErr w:type="gramStart"/>
      <w:r w:rsidRPr="00F67C01">
        <w:rPr>
          <w:rFonts w:ascii="Times New Roman" w:eastAsia="Times New Roman" w:hAnsi="Times New Roman" w:cs="Times New Roman"/>
          <w:color w:val="000000"/>
          <w:sz w:val="24"/>
          <w:szCs w:val="24"/>
          <w:lang w:eastAsia="ru-RU"/>
        </w:rPr>
        <w:t>в</w:t>
      </w:r>
      <w:proofErr w:type="gramEnd"/>
      <w:r w:rsidRPr="00F67C01">
        <w:rPr>
          <w:rFonts w:ascii="Times New Roman" w:eastAsia="Times New Roman" w:hAnsi="Times New Roman" w:cs="Times New Roman"/>
          <w:color w:val="000000"/>
          <w:sz w:val="24"/>
          <w:szCs w:val="24"/>
          <w:lang w:eastAsia="ru-RU"/>
        </w:rPr>
        <w:t xml:space="preserve"> </w:t>
      </w:r>
      <w:proofErr w:type="gramStart"/>
      <w:r w:rsidRPr="00F67C01">
        <w:rPr>
          <w:rFonts w:ascii="Times New Roman" w:eastAsia="Times New Roman" w:hAnsi="Times New Roman" w:cs="Times New Roman"/>
          <w:color w:val="000000"/>
          <w:sz w:val="24"/>
          <w:szCs w:val="24"/>
          <w:lang w:eastAsia="ru-RU"/>
        </w:rPr>
        <w:t>республиканский</w:t>
      </w:r>
      <w:proofErr w:type="gramEnd"/>
      <w:r w:rsidRPr="00F67C01">
        <w:rPr>
          <w:rFonts w:ascii="Times New Roman" w:eastAsia="Times New Roman" w:hAnsi="Times New Roman" w:cs="Times New Roman"/>
          <w:color w:val="000000"/>
          <w:sz w:val="24"/>
          <w:szCs w:val="24"/>
          <w:lang w:eastAsia="ru-RU"/>
        </w:rPr>
        <w:t xml:space="preserve"> и (или) местный бюджеты в случае расторжения договора в период получения образования при отсутствии оснований, установленных Правительством;</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1.5. возместить средства, затраченные государством на его подготовку, в республиканский и (или) местный бюджеты в порядке, определяемом Правительством Республики Беларусь.</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 Заказчик обязуется: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2.1. предоставить гражданину работу после окончания обучения в соответствии с полученной специальностью (направлением специальности, специализацией) и присвоенной квалификацией </w:t>
      </w:r>
      <w:proofErr w:type="gramStart"/>
      <w:r w:rsidRPr="00F67C01">
        <w:rPr>
          <w:rFonts w:ascii="Times New Roman" w:eastAsia="Times New Roman" w:hAnsi="Times New Roman" w:cs="Times New Roman"/>
          <w:color w:val="000000"/>
          <w:sz w:val="24"/>
          <w:szCs w:val="24"/>
          <w:lang w:eastAsia="ru-RU"/>
        </w:rPr>
        <w:t>в</w:t>
      </w:r>
      <w:proofErr w:type="gramEnd"/>
      <w:r w:rsidRPr="00F67C01">
        <w:rPr>
          <w:rFonts w:ascii="Times New Roman" w:eastAsia="Times New Roman" w:hAnsi="Times New Roman" w:cs="Times New Roman"/>
          <w:color w:val="000000"/>
          <w:sz w:val="24"/>
          <w:szCs w:val="24"/>
          <w:lang w:eastAsia="ru-RU"/>
        </w:rPr>
        <w:t xml:space="preserve"> (на) _______________________________________________</w:t>
      </w:r>
    </w:p>
    <w:p w:rsidR="00F67C01" w:rsidRPr="00F67C01" w:rsidRDefault="00F67C01" w:rsidP="00F67C01">
      <w:pPr>
        <w:shd w:val="clear" w:color="auto" w:fill="F7FCFF"/>
        <w:spacing w:after="0" w:line="240" w:lineRule="auto"/>
        <w:ind w:firstLine="5579"/>
        <w:jc w:val="both"/>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(место работы,</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наименование структурного подразделения)</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 должности служащего (профессии рабочего) ____________________________________;</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2.2. предоставить гражданину жилое помещение в соответствии с законодательством;</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2.3. в случае невозможности трудоустройства в соответствии с настоящим договором не </w:t>
      </w:r>
      <w:proofErr w:type="gramStart"/>
      <w:r w:rsidRPr="00F67C01">
        <w:rPr>
          <w:rFonts w:ascii="Times New Roman" w:eastAsia="Times New Roman" w:hAnsi="Times New Roman" w:cs="Times New Roman"/>
          <w:color w:val="000000"/>
          <w:sz w:val="24"/>
          <w:szCs w:val="24"/>
          <w:lang w:eastAsia="ru-RU"/>
        </w:rPr>
        <w:t>позднее</w:t>
      </w:r>
      <w:proofErr w:type="gramEnd"/>
      <w:r w:rsidRPr="00F67C01">
        <w:rPr>
          <w:rFonts w:ascii="Times New Roman" w:eastAsia="Times New Roman" w:hAnsi="Times New Roman" w:cs="Times New Roman"/>
          <w:color w:val="000000"/>
          <w:sz w:val="24"/>
          <w:szCs w:val="24"/>
          <w:lang w:eastAsia="ru-RU"/>
        </w:rPr>
        <w:t xml:space="preserve">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2.4. возместить средства, затраченные государством на подготовку, в республиканский и (или) местный бюджеты в случае необоснованного расторжения или невыполнения условий настоящего договора в порядке, определяемом Правительством Республики Беларусь;</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lastRenderedPageBreak/>
        <w:t>2.5. создать условия для прохождения гражданином производственной практики, практики, производственного обучения, проведения практических занятий (производственного обучения) в соответствии с требованиями, установленными учебными планами и программами.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3. Учреждение образования обязуется:</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3.1. обеспечить подготовку гражданина по специальности (направлению специальности, специализации), квалификации (профессии рабочего, должности служащего) ___________________________________________________________________</w:t>
      </w:r>
    </w:p>
    <w:p w:rsidR="00F67C01" w:rsidRPr="00F67C01" w:rsidRDefault="00F67C01" w:rsidP="00F67C01">
      <w:pPr>
        <w:shd w:val="clear" w:color="auto" w:fill="F7FCFF"/>
        <w:spacing w:after="0" w:line="240" w:lineRule="auto"/>
        <w:ind w:firstLine="2342"/>
        <w:jc w:val="both"/>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(код и наименование специальности (направления специальности,</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специализации), квалификации (профессии рабочего, должности служащего)</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в соответствии с требованиями, установленными учебными планами и программами;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3.2. направить гражданина после окончания учебы на работу в соответствии с подпунктом 2.1 пункта 2 настоящего договора и уведомить об этом заказчика;</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3.3. уведомить заказчика об отчислении гражданина из учреждения образования с указанием причин.</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xml:space="preserve">4. Стоимость </w:t>
      </w:r>
      <w:proofErr w:type="gramStart"/>
      <w:r w:rsidRPr="00F67C01">
        <w:rPr>
          <w:rFonts w:ascii="Times New Roman" w:eastAsia="Times New Roman" w:hAnsi="Times New Roman" w:cs="Times New Roman"/>
          <w:color w:val="000000"/>
          <w:sz w:val="24"/>
          <w:szCs w:val="24"/>
          <w:lang w:eastAsia="ru-RU"/>
        </w:rPr>
        <w:t>обучения по</w:t>
      </w:r>
      <w:proofErr w:type="gramEnd"/>
      <w:r w:rsidRPr="00F67C01">
        <w:rPr>
          <w:rFonts w:ascii="Times New Roman" w:eastAsia="Times New Roman" w:hAnsi="Times New Roman" w:cs="Times New Roman"/>
          <w:color w:val="000000"/>
          <w:sz w:val="24"/>
          <w:szCs w:val="24"/>
          <w:lang w:eastAsia="ru-RU"/>
        </w:rPr>
        <w:t xml:space="preserve"> настоящему договору составляет 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 белорусских рублей.</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Изменение стоимости обучения осуществляется в установленном законодательством порядке.</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5. Условия настоящего договора могут быть изменены по соглашению сторон в соответствии с законодательством.</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6. Настоящий договор действует со дня его подписания руководителем учреждения образования и до окончания срока обязательной работы.</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7. Дополнительные условия:</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3958"/>
        <w:gridCol w:w="3775"/>
        <w:gridCol w:w="1621"/>
      </w:tblGrid>
      <w:tr w:rsidR="00F67C01" w:rsidRPr="00F67C01" w:rsidTr="00F67C01">
        <w:tc>
          <w:tcPr>
            <w:tcW w:w="3944"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Заказчик</w:t>
            </w:r>
          </w:p>
        </w:tc>
        <w:tc>
          <w:tcPr>
            <w:tcW w:w="3762" w:type="dxa"/>
            <w:tcMar>
              <w:top w:w="0" w:type="dxa"/>
              <w:left w:w="6" w:type="dxa"/>
              <w:bottom w:w="0" w:type="dxa"/>
              <w:right w:w="6" w:type="dxa"/>
            </w:tcMar>
            <w:hideMark/>
          </w:tcPr>
          <w:p w:rsidR="00F67C01" w:rsidRPr="00F67C01" w:rsidRDefault="00F67C01" w:rsidP="00F67C01">
            <w:pPr>
              <w:spacing w:after="0" w:line="240" w:lineRule="auto"/>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Руководитель учреждения</w:t>
            </w:r>
            <w:r w:rsidRPr="00F67C01">
              <w:rPr>
                <w:rFonts w:ascii="Times New Roman" w:eastAsia="Times New Roman" w:hAnsi="Times New Roman" w:cs="Times New Roman"/>
                <w:sz w:val="24"/>
                <w:szCs w:val="24"/>
                <w:lang w:eastAsia="ru-RU"/>
              </w:rPr>
              <w:br/>
              <w:t>образования</w:t>
            </w:r>
          </w:p>
        </w:tc>
        <w:tc>
          <w:tcPr>
            <w:tcW w:w="1615"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Гражданин</w:t>
            </w:r>
          </w:p>
        </w:tc>
      </w:tr>
      <w:tr w:rsidR="00F67C01" w:rsidRPr="00F67C01" w:rsidTr="00F67C01">
        <w:tc>
          <w:tcPr>
            <w:tcW w:w="3944"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______________</w:t>
            </w:r>
          </w:p>
        </w:tc>
        <w:tc>
          <w:tcPr>
            <w:tcW w:w="3762"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w:t>
            </w:r>
          </w:p>
        </w:tc>
        <w:tc>
          <w:tcPr>
            <w:tcW w:w="1615"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_____________</w:t>
            </w:r>
          </w:p>
        </w:tc>
      </w:tr>
      <w:tr w:rsidR="00F67C01" w:rsidRPr="00F67C01" w:rsidTr="00F67C01">
        <w:tc>
          <w:tcPr>
            <w:tcW w:w="3944" w:type="dxa"/>
            <w:tcMar>
              <w:top w:w="0" w:type="dxa"/>
              <w:left w:w="6" w:type="dxa"/>
              <w:bottom w:w="0" w:type="dxa"/>
              <w:right w:w="6" w:type="dxa"/>
            </w:tcMar>
            <w:hideMark/>
          </w:tcPr>
          <w:p w:rsidR="00F67C01" w:rsidRPr="00F67C01" w:rsidRDefault="00F67C01" w:rsidP="00F67C01">
            <w:pPr>
              <w:spacing w:after="0" w:line="240" w:lineRule="auto"/>
              <w:ind w:firstLine="539"/>
              <w:jc w:val="both"/>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(подпись)</w:t>
            </w:r>
          </w:p>
        </w:tc>
        <w:tc>
          <w:tcPr>
            <w:tcW w:w="3762" w:type="dxa"/>
            <w:tcMar>
              <w:top w:w="0" w:type="dxa"/>
              <w:left w:w="6" w:type="dxa"/>
              <w:bottom w:w="0" w:type="dxa"/>
              <w:right w:w="6" w:type="dxa"/>
            </w:tcMar>
            <w:hideMark/>
          </w:tcPr>
          <w:p w:rsidR="00F67C01" w:rsidRPr="00F67C01" w:rsidRDefault="00F67C01" w:rsidP="00F67C01">
            <w:pPr>
              <w:spacing w:after="0" w:line="240" w:lineRule="auto"/>
              <w:ind w:firstLine="357"/>
              <w:jc w:val="both"/>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(подпись)</w:t>
            </w:r>
          </w:p>
        </w:tc>
        <w:tc>
          <w:tcPr>
            <w:tcW w:w="1615" w:type="dxa"/>
            <w:tcMar>
              <w:top w:w="0" w:type="dxa"/>
              <w:left w:w="6" w:type="dxa"/>
              <w:bottom w:w="0" w:type="dxa"/>
              <w:right w:w="6" w:type="dxa"/>
            </w:tcMar>
            <w:hideMark/>
          </w:tcPr>
          <w:p w:rsidR="00F67C01" w:rsidRPr="00F67C01" w:rsidRDefault="00F67C01" w:rsidP="00F67C01">
            <w:pPr>
              <w:spacing w:after="0" w:line="240" w:lineRule="auto"/>
              <w:jc w:val="center"/>
              <w:rPr>
                <w:rFonts w:ascii="Times New Roman" w:eastAsia="Times New Roman" w:hAnsi="Times New Roman" w:cs="Times New Roman"/>
                <w:sz w:val="20"/>
                <w:szCs w:val="20"/>
                <w:lang w:eastAsia="ru-RU"/>
              </w:rPr>
            </w:pPr>
            <w:r w:rsidRPr="00F67C01">
              <w:rPr>
                <w:rFonts w:ascii="Times New Roman" w:eastAsia="Times New Roman" w:hAnsi="Times New Roman" w:cs="Times New Roman"/>
                <w:sz w:val="20"/>
                <w:szCs w:val="20"/>
                <w:lang w:eastAsia="ru-RU"/>
              </w:rPr>
              <w:t>(подпись)</w:t>
            </w:r>
          </w:p>
        </w:tc>
      </w:tr>
      <w:tr w:rsidR="00F67C01" w:rsidRPr="00F67C01" w:rsidTr="00F67C01">
        <w:tc>
          <w:tcPr>
            <w:tcW w:w="3944" w:type="dxa"/>
            <w:tcMar>
              <w:top w:w="0" w:type="dxa"/>
              <w:left w:w="6" w:type="dxa"/>
              <w:bottom w:w="0" w:type="dxa"/>
              <w:right w:w="6" w:type="dxa"/>
            </w:tcMar>
            <w:hideMark/>
          </w:tcPr>
          <w:p w:rsidR="00F67C01" w:rsidRPr="00F67C01" w:rsidRDefault="00F67C01" w:rsidP="00F67C01">
            <w:pPr>
              <w:spacing w:after="0" w:line="240" w:lineRule="auto"/>
              <w:ind w:firstLine="539"/>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М.П.*</w:t>
            </w:r>
          </w:p>
        </w:tc>
        <w:tc>
          <w:tcPr>
            <w:tcW w:w="3762" w:type="dxa"/>
            <w:tcMar>
              <w:top w:w="0" w:type="dxa"/>
              <w:left w:w="6" w:type="dxa"/>
              <w:bottom w:w="0" w:type="dxa"/>
              <w:right w:w="6" w:type="dxa"/>
            </w:tcMar>
            <w:hideMark/>
          </w:tcPr>
          <w:p w:rsidR="00F67C01" w:rsidRPr="00F67C01" w:rsidRDefault="00F67C01" w:rsidP="00F67C01">
            <w:pPr>
              <w:spacing w:after="0" w:line="240" w:lineRule="auto"/>
              <w:ind w:firstLine="357"/>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1615"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r>
    </w:tbl>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______________________________</w:t>
      </w:r>
    </w:p>
    <w:p w:rsidR="00F67C01" w:rsidRPr="00F67C01" w:rsidRDefault="00F67C01" w:rsidP="00F67C01">
      <w:pPr>
        <w:shd w:val="clear" w:color="auto" w:fill="F7FCFF"/>
        <w:spacing w:after="240" w:line="240" w:lineRule="auto"/>
        <w:ind w:firstLine="567"/>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 Печать может не проставляться организациями, которые в соответствии с законодательными актами вправе не использовать печати.</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 заключением настоящего договора несовершеннолетним гражданином _________</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согласен ____________________________________________________________________</w:t>
      </w:r>
    </w:p>
    <w:p w:rsidR="00F67C01" w:rsidRPr="00F67C01" w:rsidRDefault="00F67C01" w:rsidP="00F67C01">
      <w:pPr>
        <w:shd w:val="clear" w:color="auto" w:fill="F7FCFF"/>
        <w:spacing w:after="0" w:line="240" w:lineRule="auto"/>
        <w:ind w:firstLine="1797"/>
        <w:jc w:val="both"/>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(фамилия, собственное имя, отчество (если таковое имеется), степень родства,</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proofErr w:type="gramStart"/>
      <w:r w:rsidRPr="00F67C01">
        <w:rPr>
          <w:rFonts w:ascii="Times New Roman" w:eastAsia="Times New Roman" w:hAnsi="Times New Roman" w:cs="Times New Roman"/>
          <w:color w:val="000000"/>
          <w:sz w:val="20"/>
          <w:szCs w:val="20"/>
          <w:lang w:eastAsia="ru-RU"/>
        </w:rPr>
        <w:t>данные документа, удостоверяющего личность (серия (при наличии),</w:t>
      </w:r>
      <w:proofErr w:type="gramEnd"/>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lastRenderedPageBreak/>
        <w:t>номер, дата выдачи, наименование государственного органа,</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_____________________________________________________________________________.</w:t>
      </w:r>
    </w:p>
    <w:p w:rsidR="00F67C01" w:rsidRPr="00F67C01" w:rsidRDefault="00F67C01" w:rsidP="00F67C01">
      <w:pPr>
        <w:shd w:val="clear" w:color="auto" w:fill="F7FCFF"/>
        <w:spacing w:after="0" w:line="240" w:lineRule="auto"/>
        <w:jc w:val="center"/>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его выдавшего, идентификационный номер (при наличии)</w:t>
      </w:r>
    </w:p>
    <w:p w:rsidR="00F67C01" w:rsidRPr="00F67C01" w:rsidRDefault="00F67C01" w:rsidP="00F67C01">
      <w:pPr>
        <w:shd w:val="clear" w:color="auto" w:fill="F7FCFF"/>
        <w:spacing w:after="0" w:line="240" w:lineRule="auto"/>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__________________</w:t>
      </w:r>
    </w:p>
    <w:p w:rsidR="00F67C01" w:rsidRPr="00F67C01" w:rsidRDefault="00F67C01" w:rsidP="00F67C01">
      <w:pPr>
        <w:shd w:val="clear" w:color="auto" w:fill="F7FCFF"/>
        <w:spacing w:after="0" w:line="240" w:lineRule="auto"/>
        <w:ind w:firstLine="720"/>
        <w:jc w:val="both"/>
        <w:rPr>
          <w:rFonts w:ascii="Times New Roman" w:eastAsia="Times New Roman" w:hAnsi="Times New Roman" w:cs="Times New Roman"/>
          <w:color w:val="000000"/>
          <w:sz w:val="20"/>
          <w:szCs w:val="20"/>
          <w:lang w:eastAsia="ru-RU"/>
        </w:rPr>
      </w:pPr>
      <w:r w:rsidRPr="00F67C01">
        <w:rPr>
          <w:rFonts w:ascii="Times New Roman" w:eastAsia="Times New Roman" w:hAnsi="Times New Roman" w:cs="Times New Roman"/>
          <w:color w:val="000000"/>
          <w:sz w:val="20"/>
          <w:szCs w:val="20"/>
          <w:lang w:eastAsia="ru-RU"/>
        </w:rPr>
        <w:t>(подпись)</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p w:rsidR="00F67C01" w:rsidRPr="00F67C01" w:rsidRDefault="00F67C01" w:rsidP="00F67C01">
      <w:pPr>
        <w:spacing w:after="0" w:line="240" w:lineRule="auto"/>
        <w:rPr>
          <w:rFonts w:ascii="Times New Roman" w:eastAsia="Times New Roman" w:hAnsi="Times New Roman" w:cs="Times New Roman"/>
          <w:sz w:val="24"/>
          <w:szCs w:val="24"/>
          <w:lang w:eastAsia="ru-RU"/>
        </w:rPr>
      </w:pP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437"/>
        <w:gridCol w:w="11163"/>
      </w:tblGrid>
      <w:tr w:rsidR="00F67C01" w:rsidRPr="00F67C01" w:rsidTr="00F67C01">
        <w:tc>
          <w:tcPr>
            <w:tcW w:w="21600" w:type="dxa"/>
            <w:tcMar>
              <w:top w:w="0" w:type="dxa"/>
              <w:left w:w="6" w:type="dxa"/>
              <w:bottom w:w="0" w:type="dxa"/>
              <w:right w:w="6" w:type="dxa"/>
            </w:tcMar>
            <w:hideMark/>
          </w:tcPr>
          <w:p w:rsidR="00F67C01" w:rsidRPr="00F67C01" w:rsidRDefault="00F67C01" w:rsidP="00F67C01">
            <w:pPr>
              <w:spacing w:after="0" w:line="240" w:lineRule="auto"/>
              <w:jc w:val="both"/>
              <w:rPr>
                <w:rFonts w:ascii="Times New Roman" w:eastAsia="Times New Roman" w:hAnsi="Times New Roman" w:cs="Times New Roman"/>
                <w:sz w:val="24"/>
                <w:szCs w:val="24"/>
                <w:lang w:eastAsia="ru-RU"/>
              </w:rPr>
            </w:pPr>
            <w:r w:rsidRPr="00F67C01">
              <w:rPr>
                <w:rFonts w:ascii="Times New Roman" w:eastAsia="Times New Roman" w:hAnsi="Times New Roman" w:cs="Times New Roman"/>
                <w:sz w:val="24"/>
                <w:szCs w:val="24"/>
                <w:lang w:eastAsia="ru-RU"/>
              </w:rPr>
              <w:t> </w:t>
            </w:r>
          </w:p>
        </w:tc>
        <w:tc>
          <w:tcPr>
            <w:tcW w:w="21600" w:type="dxa"/>
            <w:tcMar>
              <w:top w:w="0" w:type="dxa"/>
              <w:left w:w="6" w:type="dxa"/>
              <w:bottom w:w="0" w:type="dxa"/>
              <w:right w:w="6" w:type="dxa"/>
            </w:tcMar>
            <w:hideMark/>
          </w:tcPr>
          <w:p w:rsidR="00F67C01" w:rsidRPr="00F67C01" w:rsidRDefault="00F67C01" w:rsidP="00F67C01">
            <w:pPr>
              <w:spacing w:after="28"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Приложение</w:t>
            </w:r>
          </w:p>
          <w:p w:rsidR="00F67C01" w:rsidRPr="00F67C01" w:rsidRDefault="00F67C01" w:rsidP="00F67C01">
            <w:pPr>
              <w:spacing w:after="0"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к постановлению</w:t>
            </w:r>
            <w:r w:rsidRPr="00F67C01">
              <w:rPr>
                <w:rFonts w:ascii="Times New Roman" w:eastAsia="Times New Roman" w:hAnsi="Times New Roman" w:cs="Times New Roman"/>
                <w:lang w:eastAsia="ru-RU"/>
              </w:rPr>
              <w:br/>
              <w:t>Совета Министров</w:t>
            </w:r>
            <w:r w:rsidRPr="00F67C01">
              <w:rPr>
                <w:rFonts w:ascii="Times New Roman" w:eastAsia="Times New Roman" w:hAnsi="Times New Roman" w:cs="Times New Roman"/>
                <w:lang w:eastAsia="ru-RU"/>
              </w:rPr>
              <w:br/>
              <w:t>Республики Беларусь</w:t>
            </w:r>
          </w:p>
          <w:p w:rsidR="00F67C01" w:rsidRPr="00F67C01" w:rsidRDefault="00F67C01" w:rsidP="00F67C01">
            <w:pPr>
              <w:spacing w:after="0" w:line="240" w:lineRule="auto"/>
              <w:rPr>
                <w:rFonts w:ascii="Times New Roman" w:eastAsia="Times New Roman" w:hAnsi="Times New Roman" w:cs="Times New Roman"/>
                <w:lang w:eastAsia="ru-RU"/>
              </w:rPr>
            </w:pPr>
            <w:r w:rsidRPr="00F67C01">
              <w:rPr>
                <w:rFonts w:ascii="Times New Roman" w:eastAsia="Times New Roman" w:hAnsi="Times New Roman" w:cs="Times New Roman"/>
                <w:lang w:eastAsia="ru-RU"/>
              </w:rPr>
              <w:t>22.06.2011 № 821</w:t>
            </w:r>
          </w:p>
        </w:tc>
      </w:tr>
    </w:tbl>
    <w:p w:rsidR="00F67C01" w:rsidRPr="00F67C01" w:rsidRDefault="00F67C01" w:rsidP="00F67C01">
      <w:pPr>
        <w:shd w:val="clear" w:color="auto" w:fill="F7FCFF"/>
        <w:spacing w:after="0" w:line="240" w:lineRule="auto"/>
        <w:rPr>
          <w:rFonts w:ascii="Times New Roman" w:eastAsia="Times New Roman" w:hAnsi="Times New Roman" w:cs="Times New Roman"/>
          <w:b/>
          <w:bCs/>
          <w:color w:val="000000"/>
          <w:sz w:val="24"/>
          <w:szCs w:val="24"/>
          <w:lang w:eastAsia="ru-RU"/>
        </w:rPr>
      </w:pPr>
      <w:r w:rsidRPr="00F67C01">
        <w:rPr>
          <w:rFonts w:ascii="Times New Roman" w:eastAsia="Times New Roman" w:hAnsi="Times New Roman" w:cs="Times New Roman"/>
          <w:b/>
          <w:bCs/>
          <w:color w:val="000000"/>
          <w:sz w:val="24"/>
          <w:szCs w:val="24"/>
          <w:lang w:eastAsia="ru-RU"/>
        </w:rPr>
        <w:t>ПЕРЕЧЕНЬ</w:t>
      </w:r>
      <w:r w:rsidRPr="00F67C01">
        <w:rPr>
          <w:rFonts w:ascii="Times New Roman" w:eastAsia="Times New Roman" w:hAnsi="Times New Roman" w:cs="Times New Roman"/>
          <w:b/>
          <w:bCs/>
          <w:color w:val="000000"/>
          <w:sz w:val="24"/>
          <w:szCs w:val="24"/>
          <w:lang w:eastAsia="ru-RU"/>
        </w:rPr>
        <w:br/>
        <w:t>утративших силу постановлений Совета Министров Республики Беларусь</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 Постановление Совета Министров Республики Беларусь от 28 марта 2000 г. № 406 «Об утверждении Положения о целевой подготовке квалифицированных рабочих (служащих) и специалистов» (Национальный реестр правовых актов Республики Беларусь, 2000 г., № 33, 5/2876).</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2. Постановление Совета Министров Республики Беларусь от 27 февраля 2001 г. № 269 «О внесении изменений и дополнений в постановление Совета Министров Республики Беларусь от 28 марта 2000 г. № 406» (Национальный реестр правовых актов Республики Беларусь, 2001 г., № 24, 5/5363).</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3. Постановление Совета Министров Республики Беларусь от 19 ноября 2001 г. № 1677 «О внесении изменения и дополнений в Положение о целевой подготовке специалистов» (Национальный реестр правовых актов Республики Беларусь, 2001 г., № 109, 5/9436).</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4. Постановление Совета Министров Республики Беларусь от 18 ноября 2002 г. № 1603 «О внесении изменений и дополнений в Положение о целевой подготовке специалистов» (Национальный реестр правовых актов Республики Беларусь, 2002 г., № 134, 5/11541).</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5. Постановление Совета Министров Республики Беларусь от 25 марта 2004 г. № 335 «О внесении дополнения в Положение о целевой подготовке квалифицированных рабочих и специалистов» (Национальный реестр правовых актов Республики Беларусь, 2004 г., № 53, 5/14008).</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6. Пункт 3 постановления Совета Министров Республики Беларусь от 30 марта 2006 г. № 429 «О внесении дополнений и изменений в некоторые постановления Совета Министров Республики Беларусь по вопросам приема в учреждения, обеспечивающие получение высшего и среднего специального образования» (Национальный реестр правовых актов Республики Беларусь, 2006 г., № 55, 5/22120).</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7. </w:t>
      </w:r>
      <w:proofErr w:type="gramStart"/>
      <w:r w:rsidRPr="00F67C01">
        <w:rPr>
          <w:rFonts w:ascii="Times New Roman" w:eastAsia="Times New Roman" w:hAnsi="Times New Roman" w:cs="Times New Roman"/>
          <w:color w:val="000000"/>
          <w:sz w:val="24"/>
          <w:szCs w:val="24"/>
          <w:lang w:eastAsia="ru-RU"/>
        </w:rPr>
        <w:t>Постановление Совета Министров Республики Беларусь от 23 сентября 2006 г. № 1255 «Об утверждении Положения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2006 г., № 161, 5/23131).</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8. Постановление Совета Министров Республики Беларусь от 23 сентября 2006 г. № 1257 «О внесении изменений и дополнений в Положение о целевой подготовке квалифицированных рабочих (служащих) и специалистов» (Национальный реестр правовых актов Республики Беларусь, 2006 г., № 161, 5/23125).</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9. </w:t>
      </w:r>
      <w:proofErr w:type="gramStart"/>
      <w:r w:rsidRPr="00F67C01">
        <w:rPr>
          <w:rFonts w:ascii="Times New Roman" w:eastAsia="Times New Roman" w:hAnsi="Times New Roman" w:cs="Times New Roman"/>
          <w:color w:val="000000"/>
          <w:sz w:val="24"/>
          <w:szCs w:val="24"/>
          <w:lang w:eastAsia="ru-RU"/>
        </w:rPr>
        <w:t xml:space="preserve">Подпункт 1.28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w:t>
      </w:r>
      <w:r w:rsidRPr="00F67C01">
        <w:rPr>
          <w:rFonts w:ascii="Times New Roman" w:eastAsia="Times New Roman" w:hAnsi="Times New Roman" w:cs="Times New Roman"/>
          <w:color w:val="000000"/>
          <w:sz w:val="24"/>
          <w:szCs w:val="24"/>
          <w:lang w:eastAsia="ru-RU"/>
        </w:rPr>
        <w:lastRenderedPageBreak/>
        <w:t>Республики Беларусь» (Национальный реестр правовых актов Республики Беларусь, 2007 г., № 292, 5/26272).</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10. Постановление Совета Министров Республики Беларусь от 10 декабря 2007 г. № 1702 «Об утверждении Положения о распределении выпускников учреждений образования, получивших профессионально-техническое, среднее специальное или высшее образование» (Национальный реестр правовых актов Республики Беларусь, 2007 г., № 303, 5/26372).</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11. </w:t>
      </w:r>
      <w:proofErr w:type="gramStart"/>
      <w:r w:rsidRPr="00F67C01">
        <w:rPr>
          <w:rFonts w:ascii="Times New Roman" w:eastAsia="Times New Roman" w:hAnsi="Times New Roman" w:cs="Times New Roman"/>
          <w:color w:val="000000"/>
          <w:sz w:val="24"/>
          <w:szCs w:val="24"/>
          <w:lang w:eastAsia="ru-RU"/>
        </w:rPr>
        <w:t>Постановление Совета Министров Республики Беларусь от 24 декабря 2007 г. № 1813 «О внесении дополнений и изменений в Положение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2008 г., № 3, 5/26465).</w:t>
      </w:r>
      <w:proofErr w:type="gramEnd"/>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12. Подпункт 15.2 пункта 15 постановления Совета Министров Республики Беларусь от 25 марта 2008 г. № 453 «О мерах по реализации Закона Республики Беларусь «О бюджете Республики Беларусь на 2008 год» (Национальный реестр правовых актов Республики Беларусь, 2008 г., № 80, 5/27406).</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13. Подпункты 1.9 и 1.71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14. Постановление Совета Министров Республики Беларусь от 1 июня 2009 г. № 708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144, 5/29875).</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15. Постановление Совета Министров Республики Беларусь от 22 декабря 2009 г. № 1690 «О внесении дополнений в постановления Совета Министров Республики Беларусь от 23 сентября 2006 г. № 1255 и от 10 декабря 2007 г. № 1702» (Национальный реестр правовых актов Республики Беларусь, 2010 г., № 1, 5/30956).</w:t>
      </w:r>
    </w:p>
    <w:p w:rsidR="00F67C01" w:rsidRPr="00F67C01" w:rsidRDefault="00F67C01" w:rsidP="00F67C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F67C01">
        <w:rPr>
          <w:rFonts w:ascii="Times New Roman" w:eastAsia="Times New Roman" w:hAnsi="Times New Roman" w:cs="Times New Roman"/>
          <w:color w:val="000000"/>
          <w:sz w:val="24"/>
          <w:szCs w:val="24"/>
          <w:lang w:eastAsia="ru-RU"/>
        </w:rPr>
        <w:t>16. </w:t>
      </w:r>
      <w:proofErr w:type="gramStart"/>
      <w:r w:rsidRPr="00F67C01">
        <w:rPr>
          <w:rFonts w:ascii="Times New Roman" w:eastAsia="Times New Roman" w:hAnsi="Times New Roman" w:cs="Times New Roman"/>
          <w:color w:val="000000"/>
          <w:sz w:val="24"/>
          <w:szCs w:val="24"/>
          <w:lang w:eastAsia="ru-RU"/>
        </w:rPr>
        <w:t>Подпункты 1.12 и 1.15 пункта 1 постановления Совета Министров Республики Беларусь от 23 июля 2010 г. № 1095 «О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 № 40» (Национальный реестр правовых актов Республики Беларусь, 2010 г., № 184, 5/32249).</w:t>
      </w:r>
      <w:proofErr w:type="gramEnd"/>
    </w:p>
    <w:p w:rsidR="000F73C2" w:rsidRDefault="00F67C01" w:rsidP="00F67C01">
      <w:r w:rsidRPr="00F67C01">
        <w:rPr>
          <w:rFonts w:ascii="Times New Roman" w:eastAsia="Times New Roman" w:hAnsi="Times New Roman" w:cs="Times New Roman"/>
          <w:color w:val="000000"/>
          <w:sz w:val="28"/>
          <w:szCs w:val="28"/>
          <w:lang w:eastAsia="ru-RU"/>
        </w:rPr>
        <w:br/>
      </w:r>
      <w:r w:rsidRPr="00F67C01">
        <w:rPr>
          <w:rFonts w:ascii="Times New Roman" w:eastAsia="Times New Roman" w:hAnsi="Times New Roman" w:cs="Times New Roman"/>
          <w:i/>
          <w:iCs/>
          <w:color w:val="000000"/>
          <w:sz w:val="28"/>
          <w:szCs w:val="28"/>
          <w:shd w:val="clear" w:color="auto" w:fill="F7FCFF"/>
          <w:lang w:eastAsia="ru-RU"/>
        </w:rPr>
        <w:t>Источник: </w:t>
      </w:r>
      <w:hyperlink r:id="rId5" w:history="1">
        <w:r w:rsidRPr="00F67C01">
          <w:rPr>
            <w:rFonts w:ascii="Times New Roman" w:eastAsia="Times New Roman" w:hAnsi="Times New Roman" w:cs="Times New Roman"/>
            <w:i/>
            <w:iCs/>
            <w:color w:val="003366"/>
            <w:sz w:val="28"/>
            <w:szCs w:val="28"/>
            <w:u w:val="single"/>
            <w:shd w:val="clear" w:color="auto" w:fill="F7FCFF"/>
            <w:lang w:eastAsia="ru-RU"/>
          </w:rPr>
          <w:t>https://pravo.by/document/?guid=3871&amp;p0=C21100821</w:t>
        </w:r>
      </w:hyperlink>
      <w:r w:rsidRPr="00F67C01">
        <w:rPr>
          <w:rFonts w:ascii="Times New Roman" w:eastAsia="Times New Roman" w:hAnsi="Times New Roman" w:cs="Times New Roman"/>
          <w:i/>
          <w:iCs/>
          <w:color w:val="000000"/>
          <w:sz w:val="28"/>
          <w:szCs w:val="28"/>
          <w:shd w:val="clear" w:color="auto" w:fill="F7FCFF"/>
          <w:lang w:eastAsia="ru-RU"/>
        </w:rPr>
        <w:t> – Национальный правовой Интернет-портал Республики Беларусь</w:t>
      </w:r>
    </w:p>
    <w:sectPr w:rsidR="000F7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01"/>
    <w:rsid w:val="000F73C2"/>
    <w:rsid w:val="003C6BE1"/>
    <w:rsid w:val="00F67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by/document/?guid=3871&amp;p0=C211008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40</Pages>
  <Words>18507</Words>
  <Characters>105490</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НАТАЛЬЯ АЛЕКСАНДРОВНА</dc:creator>
  <cp:lastModifiedBy>Смирнова НАТАЛЬЯ АЛЕКСАНДРОВНА</cp:lastModifiedBy>
  <cp:revision>1</cp:revision>
  <dcterms:created xsi:type="dcterms:W3CDTF">2022-07-05T07:22:00Z</dcterms:created>
  <dcterms:modified xsi:type="dcterms:W3CDTF">2022-07-05T08:13:00Z</dcterms:modified>
</cp:coreProperties>
</file>