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9" w:rsidRDefault="00591C09" w:rsidP="00591C09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</w:p>
    <w:p w:rsidR="003669FE" w:rsidRDefault="00B919A7" w:rsidP="00090CA5">
      <w:pPr>
        <w:widowControl w:val="0"/>
        <w:shd w:val="clear" w:color="auto" w:fill="FFFFFF"/>
        <w:autoSpaceDE w:val="0"/>
        <w:autoSpaceDN w:val="0"/>
        <w:adjustRightInd w:val="0"/>
        <w:ind w:left="4956" w:right="-568" w:firstLine="70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Приложение 5</w:t>
      </w:r>
    </w:p>
    <w:p w:rsidR="003669FE" w:rsidRPr="00090CA5" w:rsidRDefault="00B919A7" w:rsidP="00090CA5">
      <w:pPr>
        <w:widowControl w:val="0"/>
        <w:shd w:val="clear" w:color="auto" w:fill="FFFFFF"/>
        <w:autoSpaceDE w:val="0"/>
        <w:autoSpaceDN w:val="0"/>
        <w:adjustRightInd w:val="0"/>
        <w:ind w:left="4956" w:right="-568" w:firstLine="70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 </w:t>
      </w:r>
      <w:r w:rsidR="003669FE">
        <w:rPr>
          <w:color w:val="000000"/>
          <w:spacing w:val="-4"/>
          <w:sz w:val="28"/>
          <w:szCs w:val="28"/>
        </w:rPr>
        <w:t>приказ</w:t>
      </w:r>
      <w:r>
        <w:rPr>
          <w:color w:val="000000"/>
          <w:spacing w:val="-4"/>
          <w:sz w:val="28"/>
          <w:szCs w:val="28"/>
        </w:rPr>
        <w:t>у</w:t>
      </w:r>
      <w:r w:rsidR="003669FE">
        <w:rPr>
          <w:color w:val="000000"/>
          <w:spacing w:val="-4"/>
          <w:sz w:val="28"/>
          <w:szCs w:val="28"/>
        </w:rPr>
        <w:t xml:space="preserve"> ректора</w:t>
      </w:r>
      <w:r w:rsidR="00090CA5" w:rsidRPr="00090CA5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090CA5">
        <w:rPr>
          <w:color w:val="000000"/>
          <w:spacing w:val="-4"/>
          <w:sz w:val="28"/>
          <w:szCs w:val="28"/>
        </w:rPr>
        <w:t>ГрГУ</w:t>
      </w:r>
      <w:proofErr w:type="spellEnd"/>
      <w:r w:rsidR="00090CA5">
        <w:rPr>
          <w:color w:val="000000"/>
          <w:spacing w:val="-4"/>
          <w:sz w:val="28"/>
          <w:szCs w:val="28"/>
        </w:rPr>
        <w:t xml:space="preserve"> им. Я.</w:t>
      </w:r>
      <w:r>
        <w:rPr>
          <w:color w:val="000000"/>
          <w:spacing w:val="-4"/>
          <w:sz w:val="28"/>
          <w:szCs w:val="28"/>
        </w:rPr>
        <w:t> </w:t>
      </w:r>
      <w:r w:rsidR="00090CA5">
        <w:rPr>
          <w:color w:val="000000"/>
          <w:spacing w:val="-4"/>
          <w:sz w:val="28"/>
          <w:szCs w:val="28"/>
        </w:rPr>
        <w:t>Купалы</w:t>
      </w:r>
    </w:p>
    <w:p w:rsidR="003669FE" w:rsidRDefault="00090CA5" w:rsidP="00B919A7">
      <w:pPr>
        <w:widowControl w:val="0"/>
        <w:shd w:val="clear" w:color="auto" w:fill="FFFFFF"/>
        <w:autoSpaceDE w:val="0"/>
        <w:autoSpaceDN w:val="0"/>
        <w:adjustRightInd w:val="0"/>
        <w:ind w:left="4956" w:right="-285" w:firstLine="708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«___»________</w:t>
      </w:r>
      <w:r w:rsidR="002C173F">
        <w:rPr>
          <w:color w:val="000000"/>
          <w:spacing w:val="-4"/>
          <w:sz w:val="28"/>
          <w:szCs w:val="28"/>
        </w:rPr>
        <w:t>__ 201</w:t>
      </w:r>
      <w:r w:rsidR="002C173F" w:rsidRPr="001A2747">
        <w:rPr>
          <w:color w:val="000000"/>
          <w:spacing w:val="-4"/>
          <w:sz w:val="28"/>
          <w:szCs w:val="28"/>
        </w:rPr>
        <w:t>9</w:t>
      </w:r>
      <w:r w:rsidR="003669FE">
        <w:rPr>
          <w:color w:val="000000"/>
          <w:spacing w:val="-4"/>
          <w:sz w:val="28"/>
          <w:szCs w:val="28"/>
        </w:rPr>
        <w:t xml:space="preserve">  № </w:t>
      </w:r>
      <w:r w:rsidRPr="00090CA5">
        <w:rPr>
          <w:color w:val="000000"/>
          <w:spacing w:val="-4"/>
          <w:sz w:val="28"/>
          <w:szCs w:val="28"/>
        </w:rPr>
        <w:t>___</w:t>
      </w:r>
      <w:r w:rsidR="00B919A7">
        <w:rPr>
          <w:color w:val="000000"/>
          <w:spacing w:val="-4"/>
          <w:sz w:val="28"/>
          <w:szCs w:val="28"/>
        </w:rPr>
        <w:t>______</w:t>
      </w:r>
    </w:p>
    <w:p w:rsidR="00591C09" w:rsidRDefault="00591C09" w:rsidP="00591C09">
      <w:pPr>
        <w:widowControl w:val="0"/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pacing w:val="-4"/>
          <w:sz w:val="28"/>
          <w:szCs w:val="28"/>
        </w:rPr>
      </w:pPr>
    </w:p>
    <w:p w:rsidR="00C07508" w:rsidRPr="00287A81" w:rsidRDefault="00DC4CB4" w:rsidP="006E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0B447A">
        <w:rPr>
          <w:b/>
          <w:sz w:val="28"/>
          <w:szCs w:val="28"/>
        </w:rPr>
        <w:t>дополнительных</w:t>
      </w:r>
      <w:r w:rsidR="007C4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вопросов</w:t>
      </w:r>
      <w:r w:rsidR="006E23D7">
        <w:rPr>
          <w:b/>
          <w:sz w:val="28"/>
          <w:szCs w:val="28"/>
        </w:rPr>
        <w:t xml:space="preserve"> для обсуждения </w:t>
      </w:r>
      <w:r w:rsidR="00C07508" w:rsidRPr="00287A81">
        <w:rPr>
          <w:b/>
          <w:sz w:val="28"/>
          <w:szCs w:val="28"/>
        </w:rPr>
        <w:t xml:space="preserve">в рамках проведения </w:t>
      </w:r>
      <w:r w:rsidR="006E23D7">
        <w:rPr>
          <w:b/>
          <w:sz w:val="28"/>
          <w:szCs w:val="28"/>
        </w:rPr>
        <w:t>е</w:t>
      </w:r>
      <w:r w:rsidR="00C07508" w:rsidRPr="00287A81">
        <w:rPr>
          <w:b/>
          <w:sz w:val="28"/>
          <w:szCs w:val="28"/>
        </w:rPr>
        <w:t xml:space="preserve">диных дней информирования </w:t>
      </w:r>
      <w:r w:rsidR="006E23D7">
        <w:rPr>
          <w:b/>
          <w:sz w:val="28"/>
          <w:szCs w:val="28"/>
        </w:rPr>
        <w:t>в университете</w:t>
      </w:r>
    </w:p>
    <w:p w:rsidR="00C07508" w:rsidRPr="001A0E70" w:rsidRDefault="00BA21D7" w:rsidP="00C07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090CA5">
        <w:rPr>
          <w:b/>
          <w:sz w:val="28"/>
          <w:szCs w:val="28"/>
        </w:rPr>
        <w:t>9/2020</w:t>
      </w:r>
      <w:r w:rsidR="006E23D7">
        <w:rPr>
          <w:b/>
          <w:sz w:val="28"/>
          <w:szCs w:val="28"/>
        </w:rPr>
        <w:t xml:space="preserve"> учебный год с </w:t>
      </w:r>
      <w:proofErr w:type="gramStart"/>
      <w:r w:rsidR="006E23D7">
        <w:rPr>
          <w:b/>
          <w:sz w:val="28"/>
          <w:szCs w:val="28"/>
        </w:rPr>
        <w:t>обучающимися</w:t>
      </w:r>
      <w:proofErr w:type="gramEnd"/>
      <w:r w:rsidR="00C07508" w:rsidRPr="00287A81">
        <w:rPr>
          <w:b/>
          <w:sz w:val="28"/>
          <w:szCs w:val="28"/>
        </w:rPr>
        <w:t xml:space="preserve"> университета</w:t>
      </w:r>
    </w:p>
    <w:p w:rsidR="007A15F1" w:rsidRPr="001A0E70" w:rsidRDefault="007A15F1" w:rsidP="00C07508">
      <w:pPr>
        <w:jc w:val="center"/>
        <w:rPr>
          <w:b/>
          <w:sz w:val="28"/>
          <w:szCs w:val="28"/>
        </w:rPr>
      </w:pP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8"/>
        <w:gridCol w:w="3889"/>
        <w:gridCol w:w="2163"/>
        <w:gridCol w:w="1701"/>
        <w:gridCol w:w="1559"/>
      </w:tblGrid>
      <w:tr w:rsidR="007A15F1" w:rsidRPr="002604BE" w:rsidTr="00D856F4">
        <w:tc>
          <w:tcPr>
            <w:tcW w:w="1178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Месяц</w:t>
            </w:r>
          </w:p>
        </w:tc>
        <w:tc>
          <w:tcPr>
            <w:tcW w:w="3889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Предлагаемая тематика</w:t>
            </w:r>
          </w:p>
        </w:tc>
        <w:tc>
          <w:tcPr>
            <w:tcW w:w="2163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Ответственный</w:t>
            </w:r>
          </w:p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за подготовку информации</w:t>
            </w:r>
          </w:p>
        </w:tc>
        <w:tc>
          <w:tcPr>
            <w:tcW w:w="1701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 xml:space="preserve">Форма </w:t>
            </w:r>
            <w:proofErr w:type="spellStart"/>
            <w:proofErr w:type="gramStart"/>
            <w:r w:rsidRPr="002604BE">
              <w:rPr>
                <w:b/>
              </w:rPr>
              <w:t>предоста-вления</w:t>
            </w:r>
            <w:proofErr w:type="spellEnd"/>
            <w:proofErr w:type="gramEnd"/>
            <w:r w:rsidRPr="002604BE">
              <w:rPr>
                <w:b/>
              </w:rPr>
              <w:t xml:space="preserve"> информации</w:t>
            </w:r>
          </w:p>
        </w:tc>
        <w:tc>
          <w:tcPr>
            <w:tcW w:w="1559" w:type="dxa"/>
            <w:vAlign w:val="center"/>
          </w:tcPr>
          <w:p w:rsidR="007A15F1" w:rsidRPr="002604BE" w:rsidRDefault="007A15F1" w:rsidP="00D856F4">
            <w:pPr>
              <w:jc w:val="center"/>
              <w:rPr>
                <w:b/>
                <w:sz w:val="28"/>
                <w:szCs w:val="28"/>
              </w:rPr>
            </w:pPr>
            <w:r w:rsidRPr="002604BE">
              <w:rPr>
                <w:b/>
              </w:rPr>
              <w:t>Подразделение-</w:t>
            </w:r>
            <w:proofErr w:type="spellStart"/>
            <w:r w:rsidRPr="002604BE">
              <w:rPr>
                <w:b/>
              </w:rPr>
              <w:t>координа</w:t>
            </w:r>
            <w:proofErr w:type="spellEnd"/>
            <w:r w:rsidR="00A4438A" w:rsidRPr="002604BE">
              <w:rPr>
                <w:b/>
                <w:lang w:val="en-US"/>
              </w:rPr>
              <w:t>-</w:t>
            </w:r>
            <w:r w:rsidRPr="002604BE">
              <w:rPr>
                <w:b/>
              </w:rPr>
              <w:t>тор</w:t>
            </w:r>
          </w:p>
        </w:tc>
      </w:tr>
      <w:tr w:rsidR="007A15F1" w:rsidRPr="002604BE" w:rsidTr="00D856F4">
        <w:tc>
          <w:tcPr>
            <w:tcW w:w="1178" w:type="dxa"/>
          </w:tcPr>
          <w:p w:rsidR="007A15F1" w:rsidRPr="002604BE" w:rsidRDefault="007A15F1" w:rsidP="006E5BEF">
            <w:pPr>
              <w:jc w:val="both"/>
            </w:pPr>
            <w:r w:rsidRPr="002604BE">
              <w:t>Сентябрь</w:t>
            </w:r>
          </w:p>
        </w:tc>
        <w:tc>
          <w:tcPr>
            <w:tcW w:w="3889" w:type="dxa"/>
          </w:tcPr>
          <w:p w:rsidR="007A15F1" w:rsidRPr="002604BE" w:rsidRDefault="007A15F1" w:rsidP="007A15F1">
            <w:pPr>
              <w:pStyle w:val="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</w:pPr>
            <w:r w:rsidRPr="002604BE">
              <w:t>Перепись населения </w:t>
            </w:r>
            <w:proofErr w:type="spellStart"/>
            <w:proofErr w:type="gramStart"/>
            <w:r w:rsidRPr="002604BE">
              <w:t>Республи-ки</w:t>
            </w:r>
            <w:proofErr w:type="spellEnd"/>
            <w:proofErr w:type="gramEnd"/>
            <w:r w:rsidRPr="002604BE">
              <w:t xml:space="preserve"> Беларусь (4-30 октября 2019 года).</w:t>
            </w:r>
          </w:p>
          <w:p w:rsidR="007A15F1" w:rsidRPr="002604BE" w:rsidRDefault="007A15F1" w:rsidP="006E5BEF">
            <w:pPr>
              <w:pStyle w:val="1"/>
              <w:tabs>
                <w:tab w:val="left" w:pos="317"/>
              </w:tabs>
              <w:ind w:left="34"/>
              <w:jc w:val="both"/>
            </w:pPr>
          </w:p>
          <w:p w:rsidR="007A15F1" w:rsidRPr="002604BE" w:rsidRDefault="007A15F1" w:rsidP="006E5BEF">
            <w:pPr>
              <w:pStyle w:val="1"/>
              <w:tabs>
                <w:tab w:val="left" w:pos="317"/>
              </w:tabs>
              <w:ind w:left="34"/>
              <w:jc w:val="both"/>
            </w:pPr>
          </w:p>
          <w:p w:rsidR="007A15F1" w:rsidRPr="002604BE" w:rsidRDefault="001A0E70" w:rsidP="007A15F1">
            <w:pPr>
              <w:pStyle w:val="1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</w:pPr>
            <w:r>
              <w:t>Актуальные вопросы</w:t>
            </w:r>
            <w:r w:rsidRPr="00403ECD">
              <w:t xml:space="preserve"> вакцинации против гриппа</w:t>
            </w:r>
            <w:r>
              <w:t xml:space="preserve"> в 2019 году</w:t>
            </w:r>
            <w:r w:rsidR="007A15F1" w:rsidRPr="002604BE">
              <w:t>.</w:t>
            </w:r>
          </w:p>
        </w:tc>
        <w:tc>
          <w:tcPr>
            <w:tcW w:w="2163" w:type="dxa"/>
          </w:tcPr>
          <w:p w:rsidR="007A15F1" w:rsidRPr="002604BE" w:rsidRDefault="001A0E70" w:rsidP="006E5BEF">
            <w:pPr>
              <w:jc w:val="both"/>
            </w:pPr>
            <w:r>
              <w:t>Управление воспитатель</w:t>
            </w:r>
            <w:r w:rsidR="007A15F1" w:rsidRPr="002604BE">
              <w:t>ной работы с молодежью</w:t>
            </w:r>
          </w:p>
          <w:p w:rsidR="007A15F1" w:rsidRPr="002604BE" w:rsidRDefault="007A15F1" w:rsidP="006E5BEF">
            <w:pPr>
              <w:jc w:val="both"/>
            </w:pPr>
          </w:p>
          <w:p w:rsidR="007A15F1" w:rsidRPr="002604BE" w:rsidRDefault="007A15F1" w:rsidP="006E5BEF">
            <w:pPr>
              <w:jc w:val="both"/>
            </w:pPr>
            <w:r w:rsidRPr="002604BE">
              <w:t>Центр охраны здоровья</w:t>
            </w:r>
          </w:p>
        </w:tc>
        <w:tc>
          <w:tcPr>
            <w:tcW w:w="1701" w:type="dxa"/>
            <w:vAlign w:val="center"/>
          </w:tcPr>
          <w:p w:rsidR="007A15F1" w:rsidRPr="002604BE" w:rsidRDefault="007A15F1" w:rsidP="00D10EA4">
            <w:pPr>
              <w:jc w:val="center"/>
            </w:pPr>
            <w:proofErr w:type="spellStart"/>
            <w:proofErr w:type="gramStart"/>
            <w:r w:rsidRPr="002604BE"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7A15F1" w:rsidRPr="00596F8A" w:rsidRDefault="00596F8A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воспитатель-ной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CA2A1D" w:rsidRPr="002604BE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t>Октябрь</w:t>
            </w:r>
          </w:p>
        </w:tc>
        <w:tc>
          <w:tcPr>
            <w:tcW w:w="3889" w:type="dxa"/>
          </w:tcPr>
          <w:p w:rsidR="00CA2A1D" w:rsidRPr="002604BE" w:rsidRDefault="00905A9D" w:rsidP="00905A9D">
            <w:pPr>
              <w:tabs>
                <w:tab w:val="left" w:pos="367"/>
              </w:tabs>
              <w:jc w:val="both"/>
            </w:pPr>
            <w:r>
              <w:t>1. </w:t>
            </w:r>
            <w:r w:rsidR="00CA2A1D" w:rsidRPr="002604BE">
              <w:t xml:space="preserve">Об итогах работы </w:t>
            </w:r>
            <w:proofErr w:type="spellStart"/>
            <w:r w:rsidR="00CA2A1D" w:rsidRPr="002604BE">
              <w:t>ГрГУ</w:t>
            </w:r>
            <w:proofErr w:type="spellEnd"/>
            <w:r w:rsidR="00CA2A1D" w:rsidRPr="002604BE">
              <w:t xml:space="preserve"> имени Янки</w:t>
            </w:r>
            <w:r w:rsidR="00CA2A1D" w:rsidRPr="00905A9D">
              <w:rPr>
                <w:lang w:val="be-BY"/>
              </w:rPr>
              <w:t> </w:t>
            </w:r>
            <w:r w:rsidR="00CA2A1D" w:rsidRPr="002604BE">
              <w:t>Купалы в 2018</w:t>
            </w:r>
            <w:r w:rsidR="00CA2A1D" w:rsidRPr="00905A9D">
              <w:rPr>
                <w:lang w:val="be-BY"/>
              </w:rPr>
              <w:t>/</w:t>
            </w:r>
            <w:r w:rsidR="00CA2A1D" w:rsidRPr="002604BE">
              <w:t>2019 учебном году и задачах коллектива университета на 2019</w:t>
            </w:r>
            <w:r w:rsidR="00CA2A1D" w:rsidRPr="00905A9D">
              <w:rPr>
                <w:lang w:val="be-BY"/>
              </w:rPr>
              <w:t>/</w:t>
            </w:r>
            <w:r w:rsidR="00CA2A1D" w:rsidRPr="002604BE">
              <w:t xml:space="preserve">2020 учебный год (по материалам доклада ректора на </w:t>
            </w:r>
            <w:r>
              <w:t>Торжественном собрании</w:t>
            </w:r>
            <w:r w:rsidRPr="00905A9D">
              <w:t xml:space="preserve"> трудового колл</w:t>
            </w:r>
            <w:r>
              <w:t>ектива университета, посвященном началу учебного года</w:t>
            </w:r>
            <w:r w:rsidR="00CA2A1D" w:rsidRPr="002604BE">
              <w:t xml:space="preserve">). </w:t>
            </w:r>
          </w:p>
          <w:p w:rsidR="00CA2A1D" w:rsidRPr="002604BE" w:rsidRDefault="00CA2A1D" w:rsidP="006E5BEF">
            <w:pPr>
              <w:pStyle w:val="a5"/>
              <w:tabs>
                <w:tab w:val="left" w:pos="84"/>
              </w:tabs>
              <w:ind w:left="0"/>
              <w:jc w:val="both"/>
            </w:pPr>
          </w:p>
          <w:p w:rsidR="001A0E70" w:rsidRPr="002604BE" w:rsidRDefault="004B47A6" w:rsidP="008B7CE7">
            <w:pPr>
              <w:pStyle w:val="a5"/>
              <w:tabs>
                <w:tab w:val="left" w:pos="367"/>
              </w:tabs>
              <w:ind w:left="0"/>
              <w:jc w:val="both"/>
            </w:pPr>
            <w:r w:rsidRPr="002604BE">
              <w:t xml:space="preserve">2. </w:t>
            </w:r>
            <w:r w:rsidR="001A0E70" w:rsidRPr="002604BE">
              <w:t xml:space="preserve">Об итогах трудовой занятости студентов в 2018/2019 учебном году и основных направлениях в 2019/2020 учебном году. </w:t>
            </w:r>
          </w:p>
          <w:p w:rsidR="00CA2A1D" w:rsidRDefault="00CA2A1D" w:rsidP="008B7CE7">
            <w:pPr>
              <w:jc w:val="both"/>
            </w:pPr>
          </w:p>
          <w:p w:rsidR="008B42C8" w:rsidRDefault="008B42C8" w:rsidP="008B7CE7">
            <w:pPr>
              <w:jc w:val="both"/>
            </w:pPr>
          </w:p>
          <w:p w:rsidR="008B42C8" w:rsidRDefault="008B42C8" w:rsidP="008B7CE7">
            <w:pPr>
              <w:jc w:val="both"/>
            </w:pPr>
          </w:p>
          <w:p w:rsidR="008B42C8" w:rsidRDefault="008B42C8" w:rsidP="008B7CE7">
            <w:pPr>
              <w:jc w:val="both"/>
            </w:pPr>
          </w:p>
          <w:p w:rsidR="008B42C8" w:rsidRDefault="008B42C8" w:rsidP="008B7CE7">
            <w:pPr>
              <w:jc w:val="both"/>
            </w:pPr>
          </w:p>
          <w:p w:rsidR="008B42C8" w:rsidRDefault="008B42C8" w:rsidP="008B7CE7">
            <w:pPr>
              <w:jc w:val="both"/>
            </w:pPr>
          </w:p>
          <w:p w:rsidR="008B42C8" w:rsidRPr="002604BE" w:rsidRDefault="008B42C8" w:rsidP="008B7CE7">
            <w:pPr>
              <w:jc w:val="both"/>
            </w:pPr>
            <w:r>
              <w:t>3. О положениях Соглашения между учреждением образования «Гродненский государственный университет имени Янки Купалы» и первичной профсоюзной организацией студентов учреждения образования «Гродненский государственный университет имени Янки Купалы» на 2019-2022 гг.</w:t>
            </w:r>
          </w:p>
        </w:tc>
        <w:tc>
          <w:tcPr>
            <w:tcW w:w="2163" w:type="dxa"/>
          </w:tcPr>
          <w:p w:rsidR="00CA2A1D" w:rsidRPr="002604BE" w:rsidRDefault="00CA2A1D" w:rsidP="006E5BEF">
            <w:pPr>
              <w:jc w:val="both"/>
            </w:pPr>
            <w:r w:rsidRPr="002604BE">
              <w:t>Информационно-аналитический центр, учебно-методическое управление</w:t>
            </w:r>
          </w:p>
          <w:p w:rsidR="00CA2A1D" w:rsidRPr="002604BE" w:rsidRDefault="00CA2A1D" w:rsidP="006E5BEF">
            <w:pPr>
              <w:jc w:val="both"/>
            </w:pPr>
          </w:p>
          <w:p w:rsidR="00CA2A1D" w:rsidRPr="002604BE" w:rsidRDefault="00CA2A1D" w:rsidP="006E5BEF">
            <w:pPr>
              <w:jc w:val="both"/>
            </w:pPr>
          </w:p>
          <w:p w:rsidR="00CA2A1D" w:rsidRPr="002604BE" w:rsidRDefault="00CA2A1D" w:rsidP="006E5BEF">
            <w:pPr>
              <w:jc w:val="both"/>
            </w:pPr>
          </w:p>
          <w:p w:rsidR="00B919A7" w:rsidRDefault="00B919A7" w:rsidP="001A0E70">
            <w:pPr>
              <w:jc w:val="both"/>
            </w:pPr>
          </w:p>
          <w:p w:rsidR="00B919A7" w:rsidRDefault="00B919A7" w:rsidP="001A0E70">
            <w:pPr>
              <w:jc w:val="both"/>
            </w:pPr>
          </w:p>
          <w:p w:rsidR="001A0E70" w:rsidRPr="002604BE" w:rsidRDefault="001A0E70" w:rsidP="001A0E70">
            <w:pPr>
              <w:jc w:val="both"/>
            </w:pPr>
            <w:r w:rsidRPr="002604BE">
              <w:t xml:space="preserve">ПО/РК ОО «БРСМ», </w:t>
            </w:r>
          </w:p>
          <w:p w:rsidR="001A0E70" w:rsidRPr="002604BE" w:rsidRDefault="001A0E70" w:rsidP="001A0E70">
            <w:pPr>
              <w:jc w:val="both"/>
            </w:pPr>
            <w:r w:rsidRPr="002604BE">
              <w:t xml:space="preserve">Координационный студенческий совет, </w:t>
            </w:r>
          </w:p>
          <w:p w:rsidR="00CA2A1D" w:rsidRDefault="001A0E70" w:rsidP="001A0E70">
            <w:pPr>
              <w:jc w:val="both"/>
            </w:pPr>
            <w:r w:rsidRPr="002604BE">
              <w:t>Управление воспитательной работы с молодежью</w:t>
            </w:r>
          </w:p>
          <w:p w:rsidR="008B42C8" w:rsidRDefault="008B42C8" w:rsidP="001A0E70">
            <w:pPr>
              <w:jc w:val="both"/>
            </w:pPr>
          </w:p>
          <w:p w:rsidR="008B42C8" w:rsidRPr="002604BE" w:rsidRDefault="008B42C8" w:rsidP="001A0E70">
            <w:pPr>
              <w:jc w:val="both"/>
            </w:pPr>
            <w:r w:rsidRPr="002604BE">
              <w:t>Профком студентов</w:t>
            </w:r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</w:t>
            </w:r>
            <w:r w:rsidR="007E2B9F" w:rsidRPr="002604BE">
              <w:t>-</w:t>
            </w:r>
            <w:r w:rsidRPr="002604BE">
              <w:t>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CA2A1D" w:rsidRPr="002604BE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t>Ноябрь</w:t>
            </w:r>
          </w:p>
        </w:tc>
        <w:tc>
          <w:tcPr>
            <w:tcW w:w="3889" w:type="dxa"/>
          </w:tcPr>
          <w:p w:rsidR="005A0B3B" w:rsidRPr="002604BE" w:rsidRDefault="005A0B3B" w:rsidP="006B27E8">
            <w:pPr>
              <w:pStyle w:val="a5"/>
              <w:numPr>
                <w:ilvl w:val="0"/>
                <w:numId w:val="2"/>
              </w:numPr>
              <w:tabs>
                <w:tab w:val="left" w:pos="274"/>
              </w:tabs>
              <w:ind w:left="0" w:firstLine="0"/>
              <w:jc w:val="both"/>
            </w:pPr>
            <w:r w:rsidRPr="002604BE">
              <w:t>О состоянии и мерах по обеспечению</w:t>
            </w:r>
            <w:r w:rsidR="006B27E8" w:rsidRPr="002604BE">
              <w:t xml:space="preserve"> безопасности </w:t>
            </w:r>
            <w:r w:rsidR="006B27E8" w:rsidRPr="002604BE">
              <w:lastRenderedPageBreak/>
              <w:t xml:space="preserve">жизнедеятельности </w:t>
            </w:r>
            <w:r w:rsidRPr="002604BE">
              <w:t>ст</w:t>
            </w:r>
            <w:r w:rsidR="00EB65CD" w:rsidRPr="002604BE">
              <w:t>удентов университета.</w:t>
            </w:r>
          </w:p>
          <w:p w:rsidR="005A0B3B" w:rsidRPr="002604BE" w:rsidRDefault="005A0B3B" w:rsidP="006B27E8">
            <w:pPr>
              <w:pStyle w:val="a5"/>
              <w:ind w:left="0"/>
            </w:pPr>
          </w:p>
          <w:p w:rsidR="00EB65CD" w:rsidRPr="002604BE" w:rsidRDefault="00EB65CD" w:rsidP="006B27E8">
            <w:pPr>
              <w:pStyle w:val="a5"/>
              <w:ind w:left="0"/>
            </w:pPr>
          </w:p>
          <w:p w:rsidR="00EB65CD" w:rsidRPr="002604BE" w:rsidRDefault="00EB65CD" w:rsidP="006B27E8">
            <w:pPr>
              <w:pStyle w:val="a5"/>
              <w:ind w:left="0"/>
            </w:pPr>
          </w:p>
          <w:p w:rsidR="00EB65CD" w:rsidRPr="002604BE" w:rsidRDefault="00EB65CD" w:rsidP="006B27E8">
            <w:pPr>
              <w:pStyle w:val="a5"/>
              <w:ind w:left="0"/>
            </w:pPr>
          </w:p>
          <w:p w:rsidR="00A1302D" w:rsidRDefault="00F61EA0" w:rsidP="00A1302D">
            <w:pPr>
              <w:pStyle w:val="a5"/>
              <w:numPr>
                <w:ilvl w:val="0"/>
                <w:numId w:val="2"/>
              </w:numPr>
              <w:tabs>
                <w:tab w:val="left" w:pos="367"/>
              </w:tabs>
              <w:ind w:left="0" w:firstLine="0"/>
              <w:jc w:val="both"/>
            </w:pPr>
            <w:r w:rsidRPr="002604BE">
              <w:t xml:space="preserve">Мероприятия по </w:t>
            </w:r>
            <w:proofErr w:type="spellStart"/>
            <w:proofErr w:type="gramStart"/>
            <w:r w:rsidRPr="002604BE">
              <w:t>противодей</w:t>
            </w:r>
            <w:r w:rsidR="008B7CE7">
              <w:t>-</w:t>
            </w:r>
            <w:r w:rsidRPr="002604BE">
              <w:t>ствию</w:t>
            </w:r>
            <w:proofErr w:type="spellEnd"/>
            <w:proofErr w:type="gramEnd"/>
            <w:r w:rsidRPr="002604BE">
              <w:t xml:space="preserve"> коррупции и профилактике коррупционных правонарушений в университете</w:t>
            </w:r>
            <w:r w:rsidR="00D10EA4">
              <w:t>.</w:t>
            </w:r>
          </w:p>
          <w:p w:rsidR="00B919A7" w:rsidRDefault="00B919A7" w:rsidP="00B919A7">
            <w:pPr>
              <w:tabs>
                <w:tab w:val="left" w:pos="367"/>
              </w:tabs>
              <w:jc w:val="both"/>
            </w:pPr>
          </w:p>
          <w:p w:rsidR="00B919A7" w:rsidRPr="002604BE" w:rsidRDefault="00B919A7" w:rsidP="00B919A7">
            <w:pPr>
              <w:tabs>
                <w:tab w:val="left" w:pos="367"/>
              </w:tabs>
              <w:jc w:val="both"/>
            </w:pPr>
            <w:r>
              <w:t>3. О реализации проекта «Цифровой университет +»</w:t>
            </w:r>
          </w:p>
        </w:tc>
        <w:tc>
          <w:tcPr>
            <w:tcW w:w="2163" w:type="dxa"/>
          </w:tcPr>
          <w:p w:rsidR="00CA2A1D" w:rsidRPr="002604BE" w:rsidRDefault="00CA2A1D" w:rsidP="006E5BEF">
            <w:pPr>
              <w:jc w:val="both"/>
            </w:pPr>
            <w:r w:rsidRPr="002604BE">
              <w:lastRenderedPageBreak/>
              <w:t xml:space="preserve">Управление </w:t>
            </w:r>
            <w:proofErr w:type="spellStart"/>
            <w:proofErr w:type="gramStart"/>
            <w:r w:rsidRPr="002604BE">
              <w:t>вос</w:t>
            </w:r>
            <w:proofErr w:type="spellEnd"/>
            <w:r w:rsidR="008B7CE7">
              <w:t>-</w:t>
            </w:r>
            <w:r w:rsidRPr="002604BE">
              <w:t>питательной</w:t>
            </w:r>
            <w:proofErr w:type="gramEnd"/>
            <w:r w:rsidRPr="002604BE">
              <w:t xml:space="preserve"> </w:t>
            </w:r>
            <w:proofErr w:type="spellStart"/>
            <w:r w:rsidRPr="002604BE">
              <w:t>рабо</w:t>
            </w:r>
            <w:proofErr w:type="spellEnd"/>
            <w:r w:rsidR="008B7CE7">
              <w:t>-</w:t>
            </w:r>
            <w:r w:rsidRPr="002604BE">
              <w:lastRenderedPageBreak/>
              <w:t>ты с молодежью,</w:t>
            </w:r>
          </w:p>
          <w:p w:rsidR="005A0B3B" w:rsidRPr="002604BE" w:rsidRDefault="005A0B3B" w:rsidP="006E5BEF">
            <w:pPr>
              <w:jc w:val="both"/>
            </w:pPr>
            <w:r w:rsidRPr="002604BE">
              <w:t>Учебно-</w:t>
            </w:r>
            <w:proofErr w:type="spellStart"/>
            <w:r w:rsidRPr="002604BE">
              <w:t>методи</w:t>
            </w:r>
            <w:proofErr w:type="spellEnd"/>
            <w:r w:rsidR="008B7CE7">
              <w:t>-</w:t>
            </w:r>
            <w:proofErr w:type="spellStart"/>
            <w:r w:rsidRPr="002604BE">
              <w:t>ческое</w:t>
            </w:r>
            <w:proofErr w:type="spellEnd"/>
            <w:r w:rsidRPr="002604BE">
              <w:t xml:space="preserve"> </w:t>
            </w:r>
            <w:proofErr w:type="spellStart"/>
            <w:proofErr w:type="gramStart"/>
            <w:r w:rsidRPr="002604BE">
              <w:t>управле</w:t>
            </w:r>
            <w:r w:rsidR="008B7CE7">
              <w:t>-</w:t>
            </w:r>
            <w:r w:rsidRPr="002604BE">
              <w:t>ние</w:t>
            </w:r>
            <w:proofErr w:type="spellEnd"/>
            <w:proofErr w:type="gramEnd"/>
            <w:r w:rsidRPr="002604BE">
              <w:t>,</w:t>
            </w:r>
            <w:r w:rsidR="008B7CE7">
              <w:t xml:space="preserve"> </w:t>
            </w:r>
            <w:r w:rsidRPr="002604BE">
              <w:t>Центр охраны здоровья</w:t>
            </w:r>
          </w:p>
          <w:p w:rsidR="005A0B3B" w:rsidRDefault="005A0B3B" w:rsidP="006E5BEF">
            <w:pPr>
              <w:jc w:val="both"/>
            </w:pPr>
          </w:p>
          <w:p w:rsidR="005A0B3B" w:rsidRPr="002604BE" w:rsidRDefault="00F61EA0" w:rsidP="006E5BEF">
            <w:pPr>
              <w:jc w:val="both"/>
            </w:pPr>
            <w:r w:rsidRPr="002604BE">
              <w:t>Центр кадровой и правовой работы</w:t>
            </w:r>
          </w:p>
          <w:p w:rsidR="00F61EA0" w:rsidRPr="002604BE" w:rsidRDefault="00F61EA0" w:rsidP="006E5BEF">
            <w:pPr>
              <w:jc w:val="both"/>
            </w:pPr>
          </w:p>
          <w:p w:rsidR="00A1302D" w:rsidRDefault="00A1302D" w:rsidP="00A1302D">
            <w:pPr>
              <w:jc w:val="both"/>
            </w:pPr>
          </w:p>
          <w:p w:rsidR="00B919A7" w:rsidRDefault="00B919A7" w:rsidP="00A1302D">
            <w:pPr>
              <w:jc w:val="both"/>
            </w:pPr>
          </w:p>
          <w:p w:rsidR="00B919A7" w:rsidRPr="002604BE" w:rsidRDefault="00B919A7" w:rsidP="00A1302D">
            <w:pPr>
              <w:jc w:val="both"/>
            </w:pPr>
            <w:r>
              <w:t>Информационно-аналитический центр</w:t>
            </w:r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lastRenderedPageBreak/>
              <w:t>Аналити-ческая</w:t>
            </w:r>
            <w:proofErr w:type="spellEnd"/>
            <w:proofErr w:type="gramEnd"/>
            <w:r w:rsidRPr="002604BE">
              <w:t xml:space="preserve"> </w:t>
            </w:r>
            <w:r w:rsidRPr="002604BE">
              <w:lastRenderedPageBreak/>
              <w:t>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lastRenderedPageBreak/>
              <w:t xml:space="preserve">Управление </w:t>
            </w:r>
            <w:proofErr w:type="gramStart"/>
            <w:r w:rsidRPr="002604BE">
              <w:t>воспитатель</w:t>
            </w:r>
            <w:r w:rsidR="007E2B9F" w:rsidRPr="002604BE">
              <w:t>-</w:t>
            </w:r>
            <w:r w:rsidRPr="002604BE">
              <w:lastRenderedPageBreak/>
              <w:t>ной</w:t>
            </w:r>
            <w:proofErr w:type="gramEnd"/>
            <w:r w:rsidRPr="002604BE">
              <w:t xml:space="preserve"> работы с молодежью</w:t>
            </w:r>
          </w:p>
          <w:p w:rsidR="00CA2A1D" w:rsidRPr="002604BE" w:rsidRDefault="00CA2A1D" w:rsidP="00D856F4">
            <w:pPr>
              <w:jc w:val="center"/>
            </w:pPr>
          </w:p>
        </w:tc>
      </w:tr>
      <w:tr w:rsidR="00CA2A1D" w:rsidRPr="002604BE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lastRenderedPageBreak/>
              <w:t>Декабрь</w:t>
            </w:r>
          </w:p>
        </w:tc>
        <w:tc>
          <w:tcPr>
            <w:tcW w:w="3889" w:type="dxa"/>
          </w:tcPr>
          <w:p w:rsidR="00F61EA0" w:rsidRPr="002604BE" w:rsidRDefault="001A0E70" w:rsidP="008B7CE7">
            <w:pPr>
              <w:pStyle w:val="a5"/>
              <w:numPr>
                <w:ilvl w:val="0"/>
                <w:numId w:val="3"/>
              </w:numPr>
              <w:tabs>
                <w:tab w:val="left" w:pos="415"/>
              </w:tabs>
              <w:ind w:left="0" w:firstLine="0"/>
              <w:jc w:val="both"/>
            </w:pPr>
            <w:r w:rsidRPr="002604BE">
              <w:t xml:space="preserve">О системе поддержки </w:t>
            </w:r>
            <w:proofErr w:type="gramStart"/>
            <w:r w:rsidRPr="002604BE">
              <w:t>одарен</w:t>
            </w:r>
            <w:r>
              <w:t>-</w:t>
            </w:r>
            <w:r w:rsidRPr="002604BE">
              <w:t>ной</w:t>
            </w:r>
            <w:proofErr w:type="gramEnd"/>
            <w:r w:rsidRPr="002604BE">
              <w:t xml:space="preserve"> и талантливой молодежи в университете.</w:t>
            </w:r>
          </w:p>
          <w:p w:rsidR="00F61EA0" w:rsidRPr="002604BE" w:rsidRDefault="00F61EA0" w:rsidP="008B7CE7">
            <w:pPr>
              <w:pStyle w:val="a5"/>
              <w:tabs>
                <w:tab w:val="left" w:pos="367"/>
                <w:tab w:val="left" w:pos="415"/>
              </w:tabs>
              <w:ind w:left="0"/>
              <w:jc w:val="both"/>
            </w:pPr>
          </w:p>
          <w:p w:rsidR="00897D7C" w:rsidRPr="002604BE" w:rsidRDefault="00897D7C" w:rsidP="008B7CE7">
            <w:pPr>
              <w:pStyle w:val="a5"/>
              <w:numPr>
                <w:ilvl w:val="0"/>
                <w:numId w:val="3"/>
              </w:numPr>
              <w:tabs>
                <w:tab w:val="left" w:pos="367"/>
                <w:tab w:val="left" w:pos="415"/>
              </w:tabs>
              <w:ind w:left="0" w:firstLine="0"/>
              <w:jc w:val="both"/>
            </w:pPr>
            <w:r w:rsidRPr="002604BE">
              <w:t xml:space="preserve">О промежуточной аттестации и мероприятиях по подготовке студентов к экзаменационной сессии. </w:t>
            </w:r>
          </w:p>
          <w:p w:rsidR="00CA2A1D" w:rsidRPr="00D10EA4" w:rsidRDefault="00CA2A1D" w:rsidP="00F03A16">
            <w:pPr>
              <w:pStyle w:val="a5"/>
              <w:tabs>
                <w:tab w:val="left" w:pos="367"/>
                <w:tab w:val="left" w:pos="415"/>
              </w:tabs>
              <w:ind w:left="0"/>
              <w:jc w:val="both"/>
              <w:rPr>
                <w:strike/>
              </w:rPr>
            </w:pPr>
          </w:p>
        </w:tc>
        <w:tc>
          <w:tcPr>
            <w:tcW w:w="2163" w:type="dxa"/>
          </w:tcPr>
          <w:p w:rsidR="00F61EA0" w:rsidRDefault="001A0E70" w:rsidP="006E5BEF">
            <w:pPr>
              <w:jc w:val="both"/>
            </w:pPr>
            <w:r w:rsidRPr="002604BE">
              <w:t>Учебно-</w:t>
            </w:r>
            <w:proofErr w:type="spellStart"/>
            <w:r w:rsidRPr="002604BE">
              <w:t>методи</w:t>
            </w:r>
            <w:proofErr w:type="spellEnd"/>
            <w:r w:rsidR="004B15F4">
              <w:t>-</w:t>
            </w:r>
            <w:proofErr w:type="spellStart"/>
            <w:r w:rsidRPr="002604BE">
              <w:t>ческое</w:t>
            </w:r>
            <w:proofErr w:type="spellEnd"/>
            <w:r w:rsidRPr="002604BE">
              <w:t xml:space="preserve"> управление </w:t>
            </w:r>
          </w:p>
          <w:p w:rsidR="001A0E70" w:rsidRDefault="001A0E70" w:rsidP="006E5BEF">
            <w:pPr>
              <w:jc w:val="both"/>
            </w:pPr>
          </w:p>
          <w:p w:rsidR="00372D09" w:rsidRDefault="00372D09" w:rsidP="006E5BEF">
            <w:pPr>
              <w:jc w:val="both"/>
            </w:pPr>
          </w:p>
          <w:p w:rsidR="00897D7C" w:rsidRPr="002604BE" w:rsidRDefault="00897D7C" w:rsidP="006E5BEF">
            <w:pPr>
              <w:jc w:val="both"/>
            </w:pPr>
            <w:r w:rsidRPr="002604BE">
              <w:t>Учебно-методическое управление,</w:t>
            </w:r>
          </w:p>
          <w:p w:rsidR="00CA2A1D" w:rsidRPr="002604BE" w:rsidRDefault="00CA2A1D" w:rsidP="006E5BEF">
            <w:pPr>
              <w:jc w:val="both"/>
            </w:pPr>
            <w:r w:rsidRPr="002604BE">
              <w:t xml:space="preserve">Социально-педагогическая и психологическая служба </w:t>
            </w:r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</w:t>
            </w:r>
            <w:r w:rsidR="007E2B9F" w:rsidRPr="002604BE">
              <w:t>-</w:t>
            </w:r>
            <w:r w:rsidRPr="002604BE">
              <w:t>ной</w:t>
            </w:r>
            <w:proofErr w:type="gramEnd"/>
            <w:r w:rsidRPr="002604BE">
              <w:t xml:space="preserve"> работы с молодежью</w:t>
            </w:r>
          </w:p>
          <w:p w:rsidR="00CA2A1D" w:rsidRPr="002604BE" w:rsidRDefault="00CA2A1D" w:rsidP="00D856F4">
            <w:pPr>
              <w:jc w:val="center"/>
            </w:pPr>
          </w:p>
          <w:p w:rsidR="00CA2A1D" w:rsidRPr="002604BE" w:rsidRDefault="00CA2A1D" w:rsidP="00D856F4">
            <w:pPr>
              <w:jc w:val="center"/>
            </w:pPr>
          </w:p>
        </w:tc>
      </w:tr>
      <w:tr w:rsidR="00CA2A1D" w:rsidRPr="002604BE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t>Январь</w:t>
            </w:r>
          </w:p>
        </w:tc>
        <w:tc>
          <w:tcPr>
            <w:tcW w:w="3889" w:type="dxa"/>
          </w:tcPr>
          <w:p w:rsidR="00310427" w:rsidRPr="002604BE" w:rsidRDefault="00310427" w:rsidP="006E70AE">
            <w:pPr>
              <w:pStyle w:val="a5"/>
              <w:numPr>
                <w:ilvl w:val="0"/>
                <w:numId w:val="4"/>
              </w:numPr>
              <w:tabs>
                <w:tab w:val="left" w:pos="274"/>
              </w:tabs>
              <w:ind w:left="0" w:firstLine="0"/>
            </w:pPr>
            <w:r w:rsidRPr="002604BE">
              <w:t xml:space="preserve">Стратегия развития учреждения образования «Гродненский государственный университет имени Янки Купалы» на 2016-2020 годы по процессам. </w:t>
            </w:r>
          </w:p>
          <w:p w:rsidR="00310427" w:rsidRPr="002604BE" w:rsidRDefault="00310427" w:rsidP="006E70AE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CA2A1D" w:rsidRPr="002604BE" w:rsidRDefault="00CA2A1D" w:rsidP="006E5BEF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0" w:firstLine="0"/>
              <w:jc w:val="both"/>
            </w:pPr>
            <w:r w:rsidRPr="002604BE">
              <w:t>О скидках на обучение, социальной адресной помощи, заселении в общежития.</w:t>
            </w:r>
          </w:p>
          <w:p w:rsidR="00CA2A1D" w:rsidRPr="002604BE" w:rsidRDefault="00CA2A1D" w:rsidP="006E5BEF">
            <w:pPr>
              <w:tabs>
                <w:tab w:val="left" w:pos="367"/>
              </w:tabs>
              <w:jc w:val="both"/>
            </w:pPr>
          </w:p>
          <w:p w:rsidR="00CA2A1D" w:rsidRPr="002604BE" w:rsidRDefault="00CA2A1D" w:rsidP="006E5BEF">
            <w:pPr>
              <w:tabs>
                <w:tab w:val="left" w:pos="367"/>
              </w:tabs>
              <w:jc w:val="both"/>
            </w:pPr>
          </w:p>
          <w:p w:rsidR="00CA2A1D" w:rsidRPr="002604BE" w:rsidRDefault="00CA2A1D" w:rsidP="006E5BEF">
            <w:pPr>
              <w:tabs>
                <w:tab w:val="left" w:pos="367"/>
              </w:tabs>
              <w:jc w:val="both"/>
            </w:pPr>
          </w:p>
          <w:p w:rsidR="006E70AE" w:rsidRPr="002604BE" w:rsidRDefault="006E70AE" w:rsidP="006E5BEF">
            <w:pPr>
              <w:tabs>
                <w:tab w:val="left" w:pos="367"/>
              </w:tabs>
              <w:jc w:val="both"/>
            </w:pPr>
          </w:p>
          <w:p w:rsidR="006E70AE" w:rsidRPr="002604BE" w:rsidRDefault="006E70AE" w:rsidP="006E5BEF">
            <w:pPr>
              <w:tabs>
                <w:tab w:val="left" w:pos="367"/>
              </w:tabs>
              <w:jc w:val="both"/>
            </w:pPr>
          </w:p>
          <w:p w:rsidR="00CA2A1D" w:rsidRPr="002604BE" w:rsidRDefault="006E70AE" w:rsidP="006E5BEF">
            <w:pPr>
              <w:pStyle w:val="a5"/>
              <w:numPr>
                <w:ilvl w:val="0"/>
                <w:numId w:val="4"/>
              </w:numPr>
              <w:tabs>
                <w:tab w:val="left" w:pos="367"/>
              </w:tabs>
              <w:ind w:left="0" w:firstLine="0"/>
              <w:jc w:val="both"/>
            </w:pPr>
            <w:r w:rsidRPr="002604BE">
              <w:t>О возможностях участия студентов в научно-инновационной</w:t>
            </w:r>
            <w:r w:rsidR="00CA2A1D" w:rsidRPr="002604BE">
              <w:t xml:space="preserve"> деятельност</w:t>
            </w:r>
            <w:r w:rsidRPr="002604BE">
              <w:t>и</w:t>
            </w:r>
            <w:r w:rsidR="00CA2A1D" w:rsidRPr="002604BE">
              <w:t xml:space="preserve"> университета. </w:t>
            </w:r>
          </w:p>
        </w:tc>
        <w:tc>
          <w:tcPr>
            <w:tcW w:w="2163" w:type="dxa"/>
          </w:tcPr>
          <w:p w:rsidR="00310427" w:rsidRPr="002604BE" w:rsidRDefault="008B7CE7" w:rsidP="006E5BEF">
            <w:pPr>
              <w:jc w:val="both"/>
            </w:pPr>
            <w:r>
              <w:t>Информацио</w:t>
            </w:r>
            <w:r w:rsidR="001A0E70">
              <w:t>нно-аналити</w:t>
            </w:r>
            <w:r w:rsidR="00310427" w:rsidRPr="002604BE">
              <w:t>ческий центр</w:t>
            </w:r>
          </w:p>
          <w:p w:rsidR="00310427" w:rsidRPr="002604BE" w:rsidRDefault="00310427" w:rsidP="006E5BEF">
            <w:pPr>
              <w:jc w:val="both"/>
            </w:pPr>
          </w:p>
          <w:p w:rsidR="00310427" w:rsidRPr="002604BE" w:rsidRDefault="00310427" w:rsidP="006E5BEF">
            <w:pPr>
              <w:jc w:val="both"/>
            </w:pPr>
          </w:p>
          <w:p w:rsidR="00310427" w:rsidRPr="002604BE" w:rsidRDefault="00310427" w:rsidP="006E5BEF">
            <w:pPr>
              <w:jc w:val="both"/>
            </w:pPr>
          </w:p>
          <w:p w:rsidR="00CA2A1D" w:rsidRPr="002604BE" w:rsidRDefault="00CA2A1D" w:rsidP="006E5BEF">
            <w:pPr>
              <w:jc w:val="both"/>
            </w:pPr>
            <w:r w:rsidRPr="002604BE">
              <w:t xml:space="preserve">Управление </w:t>
            </w:r>
            <w:proofErr w:type="spellStart"/>
            <w:proofErr w:type="gramStart"/>
            <w:r w:rsidRPr="002604BE">
              <w:t>вос</w:t>
            </w:r>
            <w:proofErr w:type="spellEnd"/>
            <w:r w:rsidR="008B7CE7">
              <w:t>-</w:t>
            </w:r>
            <w:r w:rsidRPr="002604BE">
              <w:t>питательной</w:t>
            </w:r>
            <w:proofErr w:type="gramEnd"/>
            <w:r w:rsidRPr="002604BE">
              <w:t xml:space="preserve"> работы с </w:t>
            </w:r>
            <w:proofErr w:type="spellStart"/>
            <w:r w:rsidRPr="002604BE">
              <w:t>молоде</w:t>
            </w:r>
            <w:r w:rsidR="008B7CE7">
              <w:t>-</w:t>
            </w:r>
            <w:r w:rsidRPr="002604BE">
              <w:t>жью</w:t>
            </w:r>
            <w:proofErr w:type="spellEnd"/>
            <w:r w:rsidRPr="002604BE">
              <w:t>,</w:t>
            </w:r>
            <w:r w:rsidR="008B7CE7">
              <w:t xml:space="preserve"> </w:t>
            </w:r>
            <w:proofErr w:type="spellStart"/>
            <w:r w:rsidRPr="002604BE">
              <w:t>Студенчес</w:t>
            </w:r>
            <w:proofErr w:type="spellEnd"/>
            <w:r w:rsidR="008B7CE7">
              <w:t>-</w:t>
            </w:r>
            <w:r w:rsidRPr="002604BE">
              <w:t>кий городок, Профком студентов</w:t>
            </w:r>
          </w:p>
          <w:p w:rsidR="00CA2A1D" w:rsidRPr="002604BE" w:rsidRDefault="00CA2A1D" w:rsidP="006E5BEF">
            <w:pPr>
              <w:jc w:val="both"/>
            </w:pPr>
          </w:p>
          <w:p w:rsidR="00CA2A1D" w:rsidRPr="008B7CE7" w:rsidRDefault="00CA2A1D" w:rsidP="008B7CE7">
            <w:pPr>
              <w:jc w:val="both"/>
            </w:pPr>
            <w:proofErr w:type="gramStart"/>
            <w:r w:rsidRPr="002604BE">
              <w:t>Научно-</w:t>
            </w:r>
            <w:proofErr w:type="spellStart"/>
            <w:r w:rsidRPr="002604BE">
              <w:t>исследо</w:t>
            </w:r>
            <w:proofErr w:type="spellEnd"/>
            <w:r w:rsidR="008B7CE7">
              <w:t>-</w:t>
            </w:r>
            <w:proofErr w:type="spellStart"/>
            <w:r w:rsidRPr="002604BE">
              <w:t>вательская</w:t>
            </w:r>
            <w:proofErr w:type="spellEnd"/>
            <w:proofErr w:type="gramEnd"/>
            <w:r w:rsidRPr="002604BE">
              <w:t xml:space="preserve"> часть</w:t>
            </w:r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</w:t>
            </w:r>
            <w:r w:rsidR="007E2B9F" w:rsidRPr="002604BE">
              <w:t>-</w:t>
            </w:r>
            <w:r w:rsidRPr="002604BE">
              <w:t>ной</w:t>
            </w:r>
            <w:proofErr w:type="gramEnd"/>
            <w:r w:rsidRPr="002604BE">
              <w:t xml:space="preserve"> работы с молодежью</w:t>
            </w:r>
          </w:p>
          <w:p w:rsidR="00CA2A1D" w:rsidRPr="002604BE" w:rsidRDefault="00CA2A1D" w:rsidP="00D856F4">
            <w:pPr>
              <w:jc w:val="center"/>
            </w:pPr>
          </w:p>
        </w:tc>
      </w:tr>
      <w:tr w:rsidR="00CA2A1D" w:rsidRPr="002604BE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t>Февраль</w:t>
            </w:r>
          </w:p>
        </w:tc>
        <w:tc>
          <w:tcPr>
            <w:tcW w:w="3889" w:type="dxa"/>
          </w:tcPr>
          <w:p w:rsidR="007E0BF6" w:rsidRDefault="007E0BF6" w:rsidP="001A0E70">
            <w:pPr>
              <w:pStyle w:val="a5"/>
              <w:numPr>
                <w:ilvl w:val="0"/>
                <w:numId w:val="5"/>
              </w:numPr>
              <w:tabs>
                <w:tab w:val="left" w:pos="274"/>
              </w:tabs>
              <w:ind w:left="0" w:hanging="10"/>
              <w:jc w:val="both"/>
            </w:pPr>
            <w:r w:rsidRPr="002604BE">
              <w:t>О реализации в университете Государственной молодежной политики и основных направлениях ее развития.</w:t>
            </w:r>
          </w:p>
          <w:p w:rsidR="001A0E70" w:rsidRPr="002604BE" w:rsidRDefault="001A0E70" w:rsidP="001A0E70">
            <w:pPr>
              <w:pStyle w:val="a5"/>
              <w:tabs>
                <w:tab w:val="left" w:pos="274"/>
              </w:tabs>
              <w:ind w:left="0"/>
              <w:jc w:val="both"/>
            </w:pPr>
          </w:p>
          <w:p w:rsidR="00D10EA4" w:rsidRPr="002604BE" w:rsidRDefault="001A0E70" w:rsidP="001A0E70">
            <w:pPr>
              <w:pStyle w:val="1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hanging="10"/>
              <w:jc w:val="both"/>
            </w:pPr>
            <w:r w:rsidRPr="00455975">
              <w:t>Основные положения проекта Корпоративного кодекса.</w:t>
            </w:r>
          </w:p>
        </w:tc>
        <w:tc>
          <w:tcPr>
            <w:tcW w:w="2163" w:type="dxa"/>
          </w:tcPr>
          <w:p w:rsidR="007E0BF6" w:rsidRPr="002604BE" w:rsidRDefault="001A0E70" w:rsidP="00F61EA0">
            <w:pPr>
              <w:jc w:val="both"/>
            </w:pPr>
            <w:r>
              <w:t xml:space="preserve">Управление </w:t>
            </w:r>
            <w:proofErr w:type="spellStart"/>
            <w:proofErr w:type="gramStart"/>
            <w:r>
              <w:t>вос</w:t>
            </w:r>
            <w:proofErr w:type="spellEnd"/>
            <w:r w:rsidR="00372D09">
              <w:t>-</w:t>
            </w:r>
            <w:r>
              <w:t>питатель</w:t>
            </w:r>
            <w:r w:rsidR="007E0BF6" w:rsidRPr="002604BE">
              <w:t>ной</w:t>
            </w:r>
            <w:proofErr w:type="gramEnd"/>
            <w:r w:rsidR="007E0BF6" w:rsidRPr="002604BE">
              <w:t xml:space="preserve"> </w:t>
            </w:r>
            <w:proofErr w:type="spellStart"/>
            <w:r w:rsidR="007E0BF6" w:rsidRPr="002604BE">
              <w:t>рабо</w:t>
            </w:r>
            <w:proofErr w:type="spellEnd"/>
            <w:r w:rsidR="00372D09">
              <w:t>-</w:t>
            </w:r>
            <w:r w:rsidR="007E0BF6" w:rsidRPr="002604BE">
              <w:t>ты с молодежью</w:t>
            </w:r>
          </w:p>
          <w:p w:rsidR="007E0BF6" w:rsidRDefault="007E0BF6" w:rsidP="00F61EA0">
            <w:pPr>
              <w:jc w:val="both"/>
            </w:pPr>
          </w:p>
          <w:p w:rsidR="00372D09" w:rsidRPr="002604BE" w:rsidRDefault="00372D09" w:rsidP="00F61EA0">
            <w:pPr>
              <w:jc w:val="both"/>
            </w:pPr>
          </w:p>
          <w:p w:rsidR="00CA2A1D" w:rsidRPr="002604BE" w:rsidRDefault="001A0E70" w:rsidP="00F61EA0">
            <w:pPr>
              <w:jc w:val="both"/>
            </w:pPr>
            <w:r w:rsidRPr="00455975">
              <w:t>Центр кадровой и правовой работы</w:t>
            </w:r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t>Управление воспитательной работы с молодежью</w:t>
            </w:r>
          </w:p>
        </w:tc>
      </w:tr>
      <w:tr w:rsidR="00CA2A1D" w:rsidRPr="002604BE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t>Март</w:t>
            </w:r>
          </w:p>
          <w:p w:rsidR="00CA2A1D" w:rsidRPr="002604BE" w:rsidRDefault="00CA2A1D" w:rsidP="006E5BEF">
            <w:pPr>
              <w:jc w:val="both"/>
            </w:pPr>
          </w:p>
        </w:tc>
        <w:tc>
          <w:tcPr>
            <w:tcW w:w="3889" w:type="dxa"/>
          </w:tcPr>
          <w:p w:rsidR="001A0E70" w:rsidRDefault="001A0E70" w:rsidP="007E0BF6">
            <w:pPr>
              <w:pStyle w:val="a5"/>
              <w:numPr>
                <w:ilvl w:val="0"/>
                <w:numId w:val="14"/>
              </w:numPr>
              <w:tabs>
                <w:tab w:val="left" w:pos="274"/>
              </w:tabs>
              <w:ind w:left="-10" w:firstLine="10"/>
              <w:jc w:val="both"/>
            </w:pPr>
            <w:r w:rsidRPr="00455975">
              <w:t>О состоянии международного сотрудничества в университете и мерах по его развитию</w:t>
            </w:r>
            <w:r w:rsidRPr="0019083D">
              <w:t>.</w:t>
            </w:r>
          </w:p>
          <w:p w:rsidR="001A0E70" w:rsidRDefault="001A0E70" w:rsidP="001A0E70">
            <w:pPr>
              <w:pStyle w:val="a5"/>
              <w:tabs>
                <w:tab w:val="left" w:pos="274"/>
              </w:tabs>
              <w:ind w:left="0"/>
              <w:jc w:val="both"/>
            </w:pPr>
          </w:p>
          <w:p w:rsidR="007E0BF6" w:rsidRPr="002604BE" w:rsidRDefault="007E0BF6" w:rsidP="007E0BF6">
            <w:pPr>
              <w:pStyle w:val="a5"/>
              <w:numPr>
                <w:ilvl w:val="0"/>
                <w:numId w:val="14"/>
              </w:numPr>
              <w:tabs>
                <w:tab w:val="left" w:pos="274"/>
              </w:tabs>
              <w:ind w:left="-10" w:firstLine="10"/>
              <w:jc w:val="both"/>
            </w:pPr>
            <w:r w:rsidRPr="002604BE">
              <w:t>Об итогах рейтинга студентов университета.</w:t>
            </w:r>
          </w:p>
          <w:p w:rsidR="00CA2A1D" w:rsidRDefault="00CA2A1D" w:rsidP="006E5BEF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CA2A1D" w:rsidRPr="002604BE" w:rsidRDefault="00CA2A1D" w:rsidP="008B7CE7">
            <w:pPr>
              <w:pStyle w:val="a5"/>
              <w:tabs>
                <w:tab w:val="left" w:pos="367"/>
              </w:tabs>
              <w:ind w:left="0"/>
              <w:jc w:val="both"/>
            </w:pPr>
          </w:p>
        </w:tc>
        <w:tc>
          <w:tcPr>
            <w:tcW w:w="2163" w:type="dxa"/>
          </w:tcPr>
          <w:p w:rsidR="001A0E70" w:rsidRDefault="00372D09" w:rsidP="007E0BF6">
            <w:pPr>
              <w:jc w:val="both"/>
            </w:pPr>
            <w:r>
              <w:lastRenderedPageBreak/>
              <w:t xml:space="preserve">Центр </w:t>
            </w:r>
            <w:proofErr w:type="gramStart"/>
            <w:r w:rsidR="008B7CE7">
              <w:t>интерна-</w:t>
            </w:r>
            <w:proofErr w:type="spellStart"/>
            <w:r w:rsidR="008B7CE7">
              <w:t>ционализа</w:t>
            </w:r>
            <w:r w:rsidR="001A0E70" w:rsidRPr="00455975">
              <w:t>ции</w:t>
            </w:r>
            <w:proofErr w:type="spellEnd"/>
            <w:proofErr w:type="gramEnd"/>
            <w:r w:rsidR="001A0E70" w:rsidRPr="00455975">
              <w:t xml:space="preserve"> образования</w:t>
            </w:r>
          </w:p>
          <w:p w:rsidR="001A0E70" w:rsidRDefault="001A0E70" w:rsidP="007E0BF6">
            <w:pPr>
              <w:jc w:val="both"/>
            </w:pPr>
          </w:p>
          <w:p w:rsidR="001A0E70" w:rsidRPr="002604BE" w:rsidRDefault="007E0BF6" w:rsidP="001A0E70">
            <w:pPr>
              <w:jc w:val="both"/>
            </w:pPr>
            <w:r w:rsidRPr="002604BE">
              <w:t xml:space="preserve">Управление воспитательной </w:t>
            </w:r>
            <w:r w:rsidRPr="002604BE">
              <w:lastRenderedPageBreak/>
              <w:t xml:space="preserve">работы с </w:t>
            </w:r>
            <w:proofErr w:type="spellStart"/>
            <w:proofErr w:type="gramStart"/>
            <w:r w:rsidRPr="002604BE">
              <w:t>моло</w:t>
            </w:r>
            <w:r w:rsidR="00372D09">
              <w:t>-</w:t>
            </w:r>
            <w:r w:rsidRPr="002604BE">
              <w:t>дежью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lastRenderedPageBreak/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t>Управление воспитательной работы с молодежью</w:t>
            </w:r>
          </w:p>
        </w:tc>
      </w:tr>
      <w:tr w:rsidR="00CA2A1D" w:rsidRPr="002604BE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lastRenderedPageBreak/>
              <w:t xml:space="preserve">Апрель </w:t>
            </w:r>
          </w:p>
        </w:tc>
        <w:tc>
          <w:tcPr>
            <w:tcW w:w="3889" w:type="dxa"/>
          </w:tcPr>
          <w:p w:rsidR="00372D09" w:rsidRPr="0019083D" w:rsidRDefault="00372D09" w:rsidP="00372D09">
            <w:pPr>
              <w:pStyle w:val="1"/>
              <w:numPr>
                <w:ilvl w:val="0"/>
                <w:numId w:val="7"/>
              </w:numPr>
              <w:tabs>
                <w:tab w:val="left" w:pos="317"/>
              </w:tabs>
              <w:ind w:left="0" w:hanging="10"/>
              <w:jc w:val="both"/>
            </w:pPr>
            <w:r>
              <w:t xml:space="preserve">О выполнении мероприятий </w:t>
            </w:r>
            <w:r w:rsidRPr="0019083D">
              <w:t>Программы социальной под</w:t>
            </w:r>
            <w:r>
              <w:t>держки работников и обучающихся и основных и основных направлениях ее развития.</w:t>
            </w:r>
          </w:p>
          <w:p w:rsidR="00372D09" w:rsidRDefault="00372D09" w:rsidP="00372D09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CA2A1D" w:rsidRPr="002604BE" w:rsidRDefault="00CA2A1D" w:rsidP="00372D09">
            <w:pPr>
              <w:pStyle w:val="a5"/>
              <w:numPr>
                <w:ilvl w:val="0"/>
                <w:numId w:val="7"/>
              </w:numPr>
              <w:tabs>
                <w:tab w:val="left" w:pos="367"/>
              </w:tabs>
              <w:ind w:left="0" w:firstLine="0"/>
              <w:jc w:val="both"/>
            </w:pPr>
            <w:r w:rsidRPr="002604BE">
              <w:t xml:space="preserve">Распределение и </w:t>
            </w:r>
            <w:proofErr w:type="gramStart"/>
            <w:r w:rsidRPr="002604BE">
              <w:t>трудоустрой</w:t>
            </w:r>
            <w:r w:rsidR="008B7CE7">
              <w:t>-</w:t>
            </w:r>
            <w:proofErr w:type="spellStart"/>
            <w:r w:rsidRPr="002604BE">
              <w:t>ство</w:t>
            </w:r>
            <w:proofErr w:type="spellEnd"/>
            <w:proofErr w:type="gramEnd"/>
            <w:r w:rsidRPr="002604BE">
              <w:t>: права и обязанности молодых специалистов.</w:t>
            </w:r>
          </w:p>
          <w:p w:rsidR="00D303B0" w:rsidRPr="002604BE" w:rsidRDefault="00D303B0" w:rsidP="00372D09">
            <w:pPr>
              <w:tabs>
                <w:tab w:val="left" w:pos="367"/>
              </w:tabs>
              <w:jc w:val="both"/>
            </w:pPr>
          </w:p>
        </w:tc>
        <w:tc>
          <w:tcPr>
            <w:tcW w:w="2163" w:type="dxa"/>
          </w:tcPr>
          <w:p w:rsidR="00372D09" w:rsidRDefault="00372D09" w:rsidP="00372D09">
            <w:pPr>
              <w:jc w:val="both"/>
            </w:pPr>
            <w:r w:rsidRPr="002604BE">
              <w:t xml:space="preserve">Управление </w:t>
            </w:r>
            <w:proofErr w:type="spellStart"/>
            <w:proofErr w:type="gramStart"/>
            <w:r w:rsidRPr="002604BE">
              <w:t>вос</w:t>
            </w:r>
            <w:proofErr w:type="spellEnd"/>
            <w:r>
              <w:t>-</w:t>
            </w:r>
            <w:r w:rsidRPr="002604BE">
              <w:t>питательной</w:t>
            </w:r>
            <w:proofErr w:type="gramEnd"/>
            <w:r w:rsidRPr="002604BE">
              <w:t xml:space="preserve"> работы с молодежью</w:t>
            </w:r>
          </w:p>
          <w:p w:rsidR="00372D09" w:rsidRDefault="00372D09" w:rsidP="006E5BEF">
            <w:pPr>
              <w:jc w:val="both"/>
            </w:pPr>
          </w:p>
          <w:p w:rsidR="00372D09" w:rsidRDefault="00372D09" w:rsidP="006E5BEF">
            <w:pPr>
              <w:jc w:val="both"/>
            </w:pPr>
          </w:p>
          <w:p w:rsidR="00CA2A1D" w:rsidRPr="002604BE" w:rsidRDefault="00CA2A1D" w:rsidP="006E5BEF">
            <w:pPr>
              <w:jc w:val="both"/>
            </w:pPr>
            <w:r w:rsidRPr="002604BE">
              <w:t xml:space="preserve">Центр кадровой и правовой работы, </w:t>
            </w:r>
          </w:p>
          <w:p w:rsidR="008B7CE7" w:rsidRPr="002604BE" w:rsidRDefault="00CA2A1D" w:rsidP="00372D09">
            <w:pPr>
              <w:jc w:val="both"/>
            </w:pPr>
            <w:r w:rsidRPr="002604BE">
              <w:t>Профком студентов</w:t>
            </w:r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t>Управление воспитательной работы с молодежью</w:t>
            </w:r>
          </w:p>
        </w:tc>
      </w:tr>
      <w:tr w:rsidR="00CA2A1D" w:rsidTr="00D856F4"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t>Май</w:t>
            </w:r>
          </w:p>
        </w:tc>
        <w:tc>
          <w:tcPr>
            <w:tcW w:w="3889" w:type="dxa"/>
          </w:tcPr>
          <w:p w:rsidR="00CA2A1D" w:rsidRPr="002604BE" w:rsidRDefault="001A0E70" w:rsidP="008B7CE7">
            <w:pPr>
              <w:pStyle w:val="a5"/>
              <w:numPr>
                <w:ilvl w:val="0"/>
                <w:numId w:val="9"/>
              </w:numPr>
              <w:tabs>
                <w:tab w:val="left" w:pos="367"/>
              </w:tabs>
              <w:ind w:left="0" w:firstLine="0"/>
              <w:jc w:val="both"/>
            </w:pPr>
            <w:r w:rsidRPr="002604BE">
              <w:t>Студенческие объединения по интересам. Молодежные проекты  в университете.</w:t>
            </w:r>
          </w:p>
          <w:p w:rsidR="00CA2A1D" w:rsidRDefault="00CA2A1D" w:rsidP="008B7CE7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8B7CE7" w:rsidRDefault="008B7CE7" w:rsidP="008B7CE7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8B7CE7" w:rsidRDefault="008B7CE7" w:rsidP="008B7CE7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8B7CE7" w:rsidRDefault="008B7CE7" w:rsidP="008B7CE7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8B7CE7" w:rsidRPr="002604BE" w:rsidRDefault="008B7CE7" w:rsidP="008B7CE7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CA2A1D" w:rsidRPr="002604BE" w:rsidRDefault="008B7CE7" w:rsidP="008B7CE7">
            <w:pPr>
              <w:pStyle w:val="a5"/>
              <w:numPr>
                <w:ilvl w:val="0"/>
                <w:numId w:val="9"/>
              </w:numPr>
              <w:tabs>
                <w:tab w:val="left" w:pos="367"/>
              </w:tabs>
              <w:ind w:left="0" w:firstLine="0"/>
              <w:jc w:val="both"/>
            </w:pPr>
            <w:r>
              <w:t>О назначении именных и персо</w:t>
            </w:r>
            <w:r w:rsidR="00CA2A1D" w:rsidRPr="002604BE">
              <w:t>нальных стипендий в университете</w:t>
            </w:r>
            <w:r w:rsidR="00D10EA4">
              <w:t>.</w:t>
            </w:r>
          </w:p>
        </w:tc>
        <w:tc>
          <w:tcPr>
            <w:tcW w:w="2163" w:type="dxa"/>
          </w:tcPr>
          <w:p w:rsidR="001A0E70" w:rsidRPr="002604BE" w:rsidRDefault="001A0E70" w:rsidP="001A0E70">
            <w:pPr>
              <w:jc w:val="both"/>
            </w:pPr>
            <w:r w:rsidRPr="002604BE">
              <w:t>Управление воспитательной работы с молодежью,</w:t>
            </w:r>
          </w:p>
          <w:p w:rsidR="00CA2A1D" w:rsidRDefault="001A0E70" w:rsidP="001A0E70">
            <w:pPr>
              <w:jc w:val="both"/>
            </w:pPr>
            <w:r w:rsidRPr="002604BE">
              <w:t>Студенческий городок</w:t>
            </w:r>
            <w:r>
              <w:t>, спортивный клуб</w:t>
            </w:r>
            <w:r w:rsidRPr="002604BE">
              <w:t xml:space="preserve"> </w:t>
            </w:r>
          </w:p>
          <w:p w:rsidR="008B7CE7" w:rsidRPr="002604BE" w:rsidRDefault="008B7CE7" w:rsidP="001A0E70">
            <w:pPr>
              <w:jc w:val="both"/>
            </w:pPr>
          </w:p>
          <w:p w:rsidR="00CA2A1D" w:rsidRPr="002604BE" w:rsidRDefault="00CA2A1D" w:rsidP="006E5BEF">
            <w:pPr>
              <w:jc w:val="both"/>
            </w:pPr>
            <w:r w:rsidRPr="002604BE">
              <w:t>Управление воспитательной работы с молодежью</w:t>
            </w:r>
          </w:p>
        </w:tc>
        <w:tc>
          <w:tcPr>
            <w:tcW w:w="1701" w:type="dxa"/>
            <w:vAlign w:val="center"/>
          </w:tcPr>
          <w:p w:rsidR="00CA2A1D" w:rsidRPr="002604BE" w:rsidRDefault="00A4438A" w:rsidP="00D10E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604BE">
              <w:t>Аналити-ческая</w:t>
            </w:r>
            <w:proofErr w:type="spellEnd"/>
            <w:proofErr w:type="gramEnd"/>
            <w:r w:rsidRPr="002604BE">
              <w:t xml:space="preserve">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365FD3" w:rsidRDefault="00CA2A1D" w:rsidP="00D856F4">
            <w:pPr>
              <w:jc w:val="center"/>
            </w:pPr>
            <w:r w:rsidRPr="002604BE">
              <w:t>Управление воспитательной работы с молодежью</w:t>
            </w:r>
          </w:p>
        </w:tc>
      </w:tr>
    </w:tbl>
    <w:p w:rsidR="00181AB5" w:rsidRPr="00D542A4" w:rsidRDefault="00181AB5" w:rsidP="00435592">
      <w:pPr>
        <w:rPr>
          <w:b/>
          <w:sz w:val="28"/>
          <w:szCs w:val="28"/>
        </w:rPr>
      </w:pPr>
    </w:p>
    <w:p w:rsidR="00E57D16" w:rsidRPr="00C824D2" w:rsidRDefault="00E57D16" w:rsidP="000B447A">
      <w:pPr>
        <w:rPr>
          <w:sz w:val="28"/>
          <w:szCs w:val="28"/>
        </w:rPr>
      </w:pPr>
    </w:p>
    <w:p w:rsidR="00BD7F0D" w:rsidRPr="003246F2" w:rsidRDefault="00BD7F0D" w:rsidP="00BD7F0D">
      <w:pPr>
        <w:jc w:val="both"/>
        <w:rPr>
          <w:sz w:val="28"/>
          <w:szCs w:val="28"/>
        </w:rPr>
      </w:pPr>
      <w:r w:rsidRPr="003246F2">
        <w:rPr>
          <w:sz w:val="28"/>
          <w:szCs w:val="28"/>
        </w:rPr>
        <w:t xml:space="preserve">Начальник управления </w:t>
      </w:r>
    </w:p>
    <w:p w:rsidR="00BD7F0D" w:rsidRPr="007E6344" w:rsidRDefault="00BD7F0D" w:rsidP="00BD7F0D">
      <w:pPr>
        <w:jc w:val="both"/>
        <w:rPr>
          <w:sz w:val="28"/>
          <w:szCs w:val="28"/>
        </w:rPr>
      </w:pPr>
      <w:r w:rsidRPr="003246F2">
        <w:rPr>
          <w:sz w:val="28"/>
          <w:szCs w:val="28"/>
        </w:rPr>
        <w:t>воспитательной работы с молодежью</w:t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46F2">
        <w:rPr>
          <w:sz w:val="28"/>
          <w:szCs w:val="28"/>
        </w:rPr>
        <w:tab/>
        <w:t>О.В. Котова</w:t>
      </w:r>
    </w:p>
    <w:p w:rsidR="00D542A4" w:rsidRPr="00C824D2" w:rsidRDefault="00D542A4" w:rsidP="000B447A">
      <w:pPr>
        <w:rPr>
          <w:sz w:val="28"/>
          <w:szCs w:val="28"/>
        </w:rPr>
      </w:pPr>
    </w:p>
    <w:p w:rsidR="001953D6" w:rsidRPr="00D542A4" w:rsidRDefault="001953D6" w:rsidP="000B447A">
      <w:pPr>
        <w:rPr>
          <w:sz w:val="28"/>
          <w:szCs w:val="28"/>
        </w:rPr>
      </w:pPr>
      <w:bookmarkStart w:id="0" w:name="_GoBack"/>
      <w:bookmarkEnd w:id="0"/>
    </w:p>
    <w:sectPr w:rsidR="001953D6" w:rsidRPr="00D542A4" w:rsidSect="00AA1CC1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1F" w:rsidRDefault="00F35C1F" w:rsidP="00CA2A1D">
      <w:r>
        <w:separator/>
      </w:r>
    </w:p>
  </w:endnote>
  <w:endnote w:type="continuationSeparator" w:id="0">
    <w:p w:rsidR="00F35C1F" w:rsidRDefault="00F35C1F" w:rsidP="00C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1F" w:rsidRDefault="00F35C1F" w:rsidP="00CA2A1D">
      <w:r>
        <w:separator/>
      </w:r>
    </w:p>
  </w:footnote>
  <w:footnote w:type="continuationSeparator" w:id="0">
    <w:p w:rsidR="00F35C1F" w:rsidRDefault="00F35C1F" w:rsidP="00CA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2D"/>
    <w:multiLevelType w:val="hybridMultilevel"/>
    <w:tmpl w:val="F0048724"/>
    <w:lvl w:ilvl="0" w:tplc="BF2460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5C1437A"/>
    <w:multiLevelType w:val="hybridMultilevel"/>
    <w:tmpl w:val="7304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2CBC"/>
    <w:multiLevelType w:val="hybridMultilevel"/>
    <w:tmpl w:val="DD9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6EC1"/>
    <w:multiLevelType w:val="hybridMultilevel"/>
    <w:tmpl w:val="0060B4B2"/>
    <w:lvl w:ilvl="0" w:tplc="8B6083FC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B5C4242"/>
    <w:multiLevelType w:val="hybridMultilevel"/>
    <w:tmpl w:val="0060B4B2"/>
    <w:lvl w:ilvl="0" w:tplc="8B6083FC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30C4077"/>
    <w:multiLevelType w:val="hybridMultilevel"/>
    <w:tmpl w:val="D09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374C1"/>
    <w:multiLevelType w:val="hybridMultilevel"/>
    <w:tmpl w:val="1212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108BB"/>
    <w:multiLevelType w:val="hybridMultilevel"/>
    <w:tmpl w:val="76FE8E02"/>
    <w:lvl w:ilvl="0" w:tplc="775A2B7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>
    <w:nsid w:val="48302B08"/>
    <w:multiLevelType w:val="hybridMultilevel"/>
    <w:tmpl w:val="440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406BE"/>
    <w:multiLevelType w:val="hybridMultilevel"/>
    <w:tmpl w:val="EF38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065A"/>
    <w:multiLevelType w:val="hybridMultilevel"/>
    <w:tmpl w:val="D2D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4688C"/>
    <w:multiLevelType w:val="hybridMultilevel"/>
    <w:tmpl w:val="2150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6566C"/>
    <w:multiLevelType w:val="hybridMultilevel"/>
    <w:tmpl w:val="7104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54B3"/>
    <w:multiLevelType w:val="hybridMultilevel"/>
    <w:tmpl w:val="80B8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9E6A8B"/>
    <w:multiLevelType w:val="hybridMultilevel"/>
    <w:tmpl w:val="A928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283"/>
    <w:multiLevelType w:val="hybridMultilevel"/>
    <w:tmpl w:val="BF20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F7"/>
    <w:rsid w:val="00083096"/>
    <w:rsid w:val="00090CA5"/>
    <w:rsid w:val="000B447A"/>
    <w:rsid w:val="000C5A96"/>
    <w:rsid w:val="00166E82"/>
    <w:rsid w:val="00181AB5"/>
    <w:rsid w:val="001953D6"/>
    <w:rsid w:val="001A0E70"/>
    <w:rsid w:val="001A2747"/>
    <w:rsid w:val="001B5417"/>
    <w:rsid w:val="001E3742"/>
    <w:rsid w:val="00212C69"/>
    <w:rsid w:val="00223432"/>
    <w:rsid w:val="0025637A"/>
    <w:rsid w:val="002604BE"/>
    <w:rsid w:val="002A3895"/>
    <w:rsid w:val="002B287A"/>
    <w:rsid w:val="002C173F"/>
    <w:rsid w:val="00310427"/>
    <w:rsid w:val="00361847"/>
    <w:rsid w:val="00365FD3"/>
    <w:rsid w:val="003669FE"/>
    <w:rsid w:val="00372D09"/>
    <w:rsid w:val="00384CD2"/>
    <w:rsid w:val="003C1CB5"/>
    <w:rsid w:val="003D726F"/>
    <w:rsid w:val="004065E7"/>
    <w:rsid w:val="00435592"/>
    <w:rsid w:val="00441C42"/>
    <w:rsid w:val="00477C06"/>
    <w:rsid w:val="004B15F4"/>
    <w:rsid w:val="004B47A6"/>
    <w:rsid w:val="004E2BEB"/>
    <w:rsid w:val="0054090F"/>
    <w:rsid w:val="00591942"/>
    <w:rsid w:val="00591C09"/>
    <w:rsid w:val="00596F8A"/>
    <w:rsid w:val="005A0B3B"/>
    <w:rsid w:val="005C7998"/>
    <w:rsid w:val="00644C09"/>
    <w:rsid w:val="006B27E8"/>
    <w:rsid w:val="006C7ED4"/>
    <w:rsid w:val="006D316D"/>
    <w:rsid w:val="006E23D7"/>
    <w:rsid w:val="006E70AE"/>
    <w:rsid w:val="0070583A"/>
    <w:rsid w:val="007668AD"/>
    <w:rsid w:val="007A15F1"/>
    <w:rsid w:val="007C4B65"/>
    <w:rsid w:val="007E0BF6"/>
    <w:rsid w:val="007E2B9F"/>
    <w:rsid w:val="007F04F7"/>
    <w:rsid w:val="00827086"/>
    <w:rsid w:val="00897D7C"/>
    <w:rsid w:val="008B42C8"/>
    <w:rsid w:val="008B4A19"/>
    <w:rsid w:val="008B7CE7"/>
    <w:rsid w:val="008E3D7F"/>
    <w:rsid w:val="00905A9D"/>
    <w:rsid w:val="00987095"/>
    <w:rsid w:val="009924BD"/>
    <w:rsid w:val="009A1232"/>
    <w:rsid w:val="009B3A9E"/>
    <w:rsid w:val="009B60C6"/>
    <w:rsid w:val="009B74FC"/>
    <w:rsid w:val="009C68F3"/>
    <w:rsid w:val="009D47E2"/>
    <w:rsid w:val="00A1302D"/>
    <w:rsid w:val="00A20EF0"/>
    <w:rsid w:val="00A25331"/>
    <w:rsid w:val="00A4438A"/>
    <w:rsid w:val="00A50A77"/>
    <w:rsid w:val="00A663D3"/>
    <w:rsid w:val="00AA1CC1"/>
    <w:rsid w:val="00B11E38"/>
    <w:rsid w:val="00B20096"/>
    <w:rsid w:val="00B257C7"/>
    <w:rsid w:val="00B919A7"/>
    <w:rsid w:val="00B91D7A"/>
    <w:rsid w:val="00BA21D7"/>
    <w:rsid w:val="00BD7F0D"/>
    <w:rsid w:val="00BE6BE9"/>
    <w:rsid w:val="00C07508"/>
    <w:rsid w:val="00C13DBA"/>
    <w:rsid w:val="00C14968"/>
    <w:rsid w:val="00C23B04"/>
    <w:rsid w:val="00C40C96"/>
    <w:rsid w:val="00C824D2"/>
    <w:rsid w:val="00C9226E"/>
    <w:rsid w:val="00CA2A1D"/>
    <w:rsid w:val="00CB7F7F"/>
    <w:rsid w:val="00CE6246"/>
    <w:rsid w:val="00D10EA4"/>
    <w:rsid w:val="00D303B0"/>
    <w:rsid w:val="00D542A4"/>
    <w:rsid w:val="00D856F4"/>
    <w:rsid w:val="00D86233"/>
    <w:rsid w:val="00DC4CB4"/>
    <w:rsid w:val="00E20CE3"/>
    <w:rsid w:val="00E33423"/>
    <w:rsid w:val="00E367D8"/>
    <w:rsid w:val="00E57D16"/>
    <w:rsid w:val="00EA4D9F"/>
    <w:rsid w:val="00EB2265"/>
    <w:rsid w:val="00EB65CD"/>
    <w:rsid w:val="00EC09B4"/>
    <w:rsid w:val="00F03A16"/>
    <w:rsid w:val="00F24019"/>
    <w:rsid w:val="00F24518"/>
    <w:rsid w:val="00F2457C"/>
    <w:rsid w:val="00F35C1F"/>
    <w:rsid w:val="00F36545"/>
    <w:rsid w:val="00F4533D"/>
    <w:rsid w:val="00F61EA0"/>
    <w:rsid w:val="00F6355E"/>
    <w:rsid w:val="00F73BCF"/>
    <w:rsid w:val="00F83D79"/>
    <w:rsid w:val="00FC0CCA"/>
    <w:rsid w:val="00FF287F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  <w:style w:type="table" w:styleId="a6">
    <w:name w:val="Table Grid"/>
    <w:basedOn w:val="a1"/>
    <w:uiPriority w:val="59"/>
    <w:rsid w:val="007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5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  <w:style w:type="table" w:styleId="a6">
    <w:name w:val="Table Grid"/>
    <w:basedOn w:val="a1"/>
    <w:uiPriority w:val="59"/>
    <w:rsid w:val="007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5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СКЕРСЬ МАРИЯ АНТОНОВНА</cp:lastModifiedBy>
  <cp:revision>9</cp:revision>
  <cp:lastPrinted>2019-08-30T06:57:00Z</cp:lastPrinted>
  <dcterms:created xsi:type="dcterms:W3CDTF">2019-08-23T12:03:00Z</dcterms:created>
  <dcterms:modified xsi:type="dcterms:W3CDTF">2019-08-30T06:58:00Z</dcterms:modified>
</cp:coreProperties>
</file>