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853" w:rsidRPr="00A1256A" w:rsidRDefault="00D92853" w:rsidP="00853AA2">
      <w:pPr>
        <w:spacing w:after="0" w:line="240" w:lineRule="auto"/>
        <w:ind w:firstLine="426"/>
        <w:contextualSpacing/>
        <w:jc w:val="center"/>
        <w:rPr>
          <w:rFonts w:ascii="Times New Roman" w:hAnsi="Times New Roman" w:cs="Times New Roman"/>
          <w:b/>
          <w:sz w:val="32"/>
          <w:szCs w:val="24"/>
        </w:rPr>
      </w:pPr>
      <w:bookmarkStart w:id="0" w:name="_GoBack"/>
      <w:bookmarkEnd w:id="0"/>
      <w:r w:rsidRPr="002D51E0">
        <w:rPr>
          <w:rFonts w:ascii="Times New Roman" w:hAnsi="Times New Roman" w:cs="Times New Roman"/>
          <w:b/>
          <w:sz w:val="36"/>
          <w:szCs w:val="24"/>
          <w:lang w:val="be-BY"/>
        </w:rPr>
        <w:t xml:space="preserve">Электронные </w:t>
      </w:r>
      <w:r w:rsidRPr="002D51E0">
        <w:rPr>
          <w:rFonts w:ascii="Times New Roman" w:hAnsi="Times New Roman" w:cs="Times New Roman"/>
          <w:b/>
          <w:sz w:val="36"/>
          <w:szCs w:val="24"/>
        </w:rPr>
        <w:t>информационные ресурсы, доступные в локальной сети Гродненского государственного университета имени Янки Купалы в 2021 году</w:t>
      </w:r>
    </w:p>
    <w:p w:rsidR="00D92853" w:rsidRPr="00D92853" w:rsidRDefault="00D92853" w:rsidP="00853AA2">
      <w:pPr>
        <w:spacing w:after="0" w:line="240" w:lineRule="auto"/>
        <w:ind w:firstLine="426"/>
        <w:contextualSpacing/>
        <w:jc w:val="center"/>
        <w:rPr>
          <w:rFonts w:ascii="Times New Roman" w:hAnsi="Times New Roman" w:cs="Times New Roman"/>
          <w:b/>
          <w:sz w:val="24"/>
          <w:szCs w:val="24"/>
        </w:rPr>
      </w:pPr>
    </w:p>
    <w:p w:rsidR="00D92853" w:rsidRPr="00D92853" w:rsidRDefault="00D92853" w:rsidP="00853AA2">
      <w:pPr>
        <w:spacing w:after="0" w:line="240" w:lineRule="auto"/>
        <w:ind w:firstLine="426"/>
        <w:contextualSpacing/>
        <w:jc w:val="both"/>
        <w:rPr>
          <w:rFonts w:ascii="Times New Roman" w:eastAsia="Times New Roman" w:hAnsi="Times New Roman" w:cs="Times New Roman"/>
          <w:sz w:val="24"/>
          <w:szCs w:val="24"/>
          <w:lang w:eastAsia="ru-RU"/>
        </w:rPr>
      </w:pPr>
      <w:r w:rsidRPr="00D92853">
        <w:rPr>
          <w:rFonts w:ascii="Times New Roman" w:hAnsi="Times New Roman" w:cs="Times New Roman"/>
          <w:noProof/>
          <w:sz w:val="24"/>
          <w:szCs w:val="24"/>
          <w:lang w:eastAsia="ru-RU"/>
        </w:rPr>
        <w:drawing>
          <wp:anchor distT="0" distB="0" distL="114300" distR="114300" simplePos="0" relativeHeight="251670528" behindDoc="0" locked="0" layoutInCell="1" allowOverlap="1" wp14:anchorId="73D879C4" wp14:editId="52C44A24">
            <wp:simplePos x="0" y="0"/>
            <wp:positionH relativeFrom="column">
              <wp:posOffset>142875</wp:posOffset>
            </wp:positionH>
            <wp:positionV relativeFrom="paragraph">
              <wp:posOffset>66675</wp:posOffset>
            </wp:positionV>
            <wp:extent cx="2524125" cy="1009650"/>
            <wp:effectExtent l="438150" t="114300" r="104775" b="171450"/>
            <wp:wrapTopAndBottom/>
            <wp:docPr id="7" name="Рисунок 7" descr="https://lib.grsu.by/wp-content/uploads/2019/10/logo_scop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b.grsu.by/wp-content/uploads/2019/10/logo_scopus.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7369" b="26842"/>
                    <a:stretch/>
                  </pic:blipFill>
                  <pic:spPr bwMode="auto">
                    <a:xfrm>
                      <a:off x="0" y="0"/>
                      <a:ext cx="2524125" cy="100965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2853">
        <w:rPr>
          <w:rFonts w:ascii="Times New Roman" w:eastAsia="Times New Roman" w:hAnsi="Times New Roman" w:cs="Times New Roman"/>
          <w:b/>
          <w:bCs/>
          <w:sz w:val="24"/>
          <w:szCs w:val="24"/>
          <w:lang w:eastAsia="ru-RU"/>
        </w:rPr>
        <w:t xml:space="preserve"> «Scopus»</w:t>
      </w:r>
      <w:r w:rsidR="00A1256A">
        <w:rPr>
          <w:rFonts w:ascii="Times New Roman" w:eastAsia="Times New Roman" w:hAnsi="Times New Roman" w:cs="Times New Roman"/>
          <w:sz w:val="24"/>
          <w:szCs w:val="24"/>
          <w:lang w:eastAsia="ru-RU"/>
        </w:rPr>
        <w:t xml:space="preserve"> – </w:t>
      </w:r>
      <w:r w:rsidR="00354398">
        <w:rPr>
          <w:rFonts w:ascii="Times New Roman" w:eastAsia="Times New Roman" w:hAnsi="Times New Roman" w:cs="Times New Roman"/>
          <w:sz w:val="24"/>
          <w:szCs w:val="24"/>
          <w:lang w:eastAsia="ru-RU"/>
        </w:rPr>
        <w:t>наукометрическая</w:t>
      </w:r>
      <w:r w:rsidR="00A1256A">
        <w:rPr>
          <w:rFonts w:ascii="Times New Roman" w:eastAsia="Times New Roman" w:hAnsi="Times New Roman" w:cs="Times New Roman"/>
          <w:sz w:val="24"/>
          <w:szCs w:val="24"/>
          <w:lang w:eastAsia="ru-RU"/>
        </w:rPr>
        <w:t xml:space="preserve">, библиографическая, </w:t>
      </w:r>
      <w:r w:rsidRPr="00D92853">
        <w:rPr>
          <w:rFonts w:ascii="Times New Roman" w:eastAsia="Times New Roman" w:hAnsi="Times New Roman" w:cs="Times New Roman"/>
          <w:sz w:val="24"/>
          <w:szCs w:val="24"/>
          <w:lang w:eastAsia="ru-RU"/>
        </w:rPr>
        <w:t xml:space="preserve">реферативная база данных и инструмент для отслеживания цитируемости статей, опубликованных в научных изданиях. База данных индексирует научные журналы, материалы конференций и серийные книжные издания. </w:t>
      </w:r>
    </w:p>
    <w:p w:rsidR="00D92853" w:rsidRPr="00D92853" w:rsidRDefault="00D92853" w:rsidP="00853AA2">
      <w:pPr>
        <w:spacing w:after="0" w:line="240" w:lineRule="auto"/>
        <w:ind w:firstLine="426"/>
        <w:contextualSpacing/>
        <w:jc w:val="both"/>
        <w:rPr>
          <w:rFonts w:ascii="Times New Roman" w:eastAsia="Times New Roman" w:hAnsi="Times New Roman" w:cs="Times New Roman"/>
          <w:b/>
          <w:bCs/>
          <w:sz w:val="24"/>
          <w:szCs w:val="24"/>
          <w:lang w:eastAsia="ru-RU"/>
        </w:rPr>
      </w:pPr>
    </w:p>
    <w:p w:rsidR="00A1256A" w:rsidRDefault="00A1256A" w:rsidP="00853AA2">
      <w:pPr>
        <w:spacing w:after="0" w:line="240" w:lineRule="auto"/>
        <w:ind w:firstLine="426"/>
        <w:contextualSpacing/>
        <w:rPr>
          <w:rFonts w:ascii="Times New Roman" w:eastAsia="Times New Roman" w:hAnsi="Times New Roman" w:cs="Times New Roman"/>
          <w:b/>
          <w:bCs/>
          <w:sz w:val="24"/>
          <w:szCs w:val="24"/>
          <w:lang w:eastAsia="ru-RU"/>
        </w:rPr>
      </w:pPr>
    </w:p>
    <w:p w:rsidR="00D92853" w:rsidRPr="00D92853" w:rsidRDefault="00D92853" w:rsidP="00853AA2">
      <w:pPr>
        <w:spacing w:after="0" w:line="240" w:lineRule="auto"/>
        <w:ind w:firstLine="426"/>
        <w:contextualSpacing/>
        <w:jc w:val="both"/>
        <w:rPr>
          <w:rFonts w:ascii="Times New Roman" w:eastAsia="Times New Roman" w:hAnsi="Times New Roman" w:cs="Times New Roman"/>
          <w:sz w:val="24"/>
          <w:szCs w:val="24"/>
          <w:lang w:eastAsia="ru-RU"/>
        </w:rPr>
      </w:pPr>
      <w:r w:rsidRPr="00D92853">
        <w:rPr>
          <w:rFonts w:ascii="Times New Roman" w:eastAsia="Times New Roman" w:hAnsi="Times New Roman" w:cs="Times New Roman"/>
          <w:b/>
          <w:bCs/>
          <w:sz w:val="24"/>
          <w:szCs w:val="24"/>
          <w:lang w:eastAsia="ru-RU"/>
        </w:rPr>
        <w:t>Наукометрический аппарат Scopus</w:t>
      </w:r>
    </w:p>
    <w:p w:rsidR="00D92853" w:rsidRPr="00D92853" w:rsidRDefault="00D92853" w:rsidP="00853AA2">
      <w:pPr>
        <w:spacing w:after="0" w:line="240" w:lineRule="auto"/>
        <w:ind w:firstLine="426"/>
        <w:contextualSpacing/>
        <w:jc w:val="both"/>
        <w:rPr>
          <w:rFonts w:ascii="Times New Roman" w:eastAsia="Times New Roman" w:hAnsi="Times New Roman" w:cs="Times New Roman"/>
          <w:sz w:val="24"/>
          <w:szCs w:val="24"/>
          <w:lang w:eastAsia="ru-RU"/>
        </w:rPr>
      </w:pPr>
      <w:r w:rsidRPr="00D92853">
        <w:rPr>
          <w:rFonts w:ascii="Times New Roman" w:eastAsia="Times New Roman" w:hAnsi="Times New Roman" w:cs="Times New Roman"/>
          <w:sz w:val="24"/>
          <w:szCs w:val="24"/>
          <w:lang w:eastAsia="ru-RU"/>
        </w:rPr>
        <w:t xml:space="preserve">Научные ресурсы, опубликованные после 1996 года, индексируются в базе данных Scopus вместе со списками </w:t>
      </w:r>
      <w:r w:rsidR="007B338F">
        <w:rPr>
          <w:rFonts w:ascii="Times New Roman" w:eastAsia="Times New Roman" w:hAnsi="Times New Roman" w:cs="Times New Roman"/>
          <w:sz w:val="24"/>
          <w:szCs w:val="24"/>
          <w:lang w:eastAsia="ru-RU"/>
        </w:rPr>
        <w:t>пристатейной</w:t>
      </w:r>
      <w:r w:rsidRPr="00D92853">
        <w:rPr>
          <w:rFonts w:ascii="Times New Roman" w:eastAsia="Times New Roman" w:hAnsi="Times New Roman" w:cs="Times New Roman"/>
          <w:sz w:val="24"/>
          <w:szCs w:val="24"/>
          <w:lang w:eastAsia="ru-RU"/>
        </w:rPr>
        <w:t xml:space="preserve"> библиографи</w:t>
      </w:r>
      <w:r w:rsidR="00A1256A">
        <w:rPr>
          <w:rFonts w:ascii="Times New Roman" w:eastAsia="Times New Roman" w:hAnsi="Times New Roman" w:cs="Times New Roman"/>
          <w:sz w:val="24"/>
          <w:szCs w:val="24"/>
          <w:lang w:eastAsia="ru-RU"/>
        </w:rPr>
        <w:t>и</w:t>
      </w:r>
      <w:r w:rsidRPr="00D92853">
        <w:rPr>
          <w:rFonts w:ascii="Times New Roman" w:eastAsia="Times New Roman" w:hAnsi="Times New Roman" w:cs="Times New Roman"/>
          <w:sz w:val="24"/>
          <w:szCs w:val="24"/>
          <w:lang w:eastAsia="ru-RU"/>
        </w:rPr>
        <w:t>. Цитируемость в базе данных подсчитывается путём автоматизированного анализа содержания этих списков. Таким образом, в Scopus подсчитывается количество ссылок на все проиндексированные ресурсы, но только в ресурсах, опубликованных с 1996 года.</w:t>
      </w:r>
    </w:p>
    <w:p w:rsidR="00D92853" w:rsidRPr="00D92853" w:rsidRDefault="00D92853" w:rsidP="00853AA2">
      <w:pPr>
        <w:spacing w:after="0" w:line="240" w:lineRule="auto"/>
        <w:ind w:firstLine="426"/>
        <w:contextualSpacing/>
        <w:jc w:val="both"/>
        <w:rPr>
          <w:rFonts w:ascii="Times New Roman" w:eastAsia="Times New Roman" w:hAnsi="Times New Roman" w:cs="Times New Roman"/>
          <w:sz w:val="24"/>
          <w:szCs w:val="24"/>
          <w:lang w:eastAsia="ru-RU"/>
        </w:rPr>
      </w:pPr>
      <w:r w:rsidRPr="00D92853">
        <w:rPr>
          <w:rFonts w:ascii="Times New Roman" w:eastAsia="Times New Roman" w:hAnsi="Times New Roman" w:cs="Times New Roman"/>
          <w:b/>
          <w:bCs/>
          <w:sz w:val="24"/>
          <w:szCs w:val="24"/>
          <w:lang w:eastAsia="ru-RU"/>
        </w:rPr>
        <w:t>Профили авторов</w:t>
      </w:r>
    </w:p>
    <w:p w:rsidR="00D92853" w:rsidRPr="00D92853" w:rsidRDefault="00D92853" w:rsidP="00853AA2">
      <w:pPr>
        <w:spacing w:after="0" w:line="240" w:lineRule="auto"/>
        <w:ind w:firstLine="426"/>
        <w:contextualSpacing/>
        <w:jc w:val="both"/>
        <w:rPr>
          <w:rFonts w:ascii="Times New Roman" w:eastAsia="Times New Roman" w:hAnsi="Times New Roman" w:cs="Times New Roman"/>
          <w:sz w:val="24"/>
          <w:szCs w:val="24"/>
          <w:lang w:eastAsia="ru-RU"/>
        </w:rPr>
      </w:pPr>
      <w:r w:rsidRPr="00D92853">
        <w:rPr>
          <w:rFonts w:ascii="Times New Roman" w:eastAsia="Times New Roman" w:hAnsi="Times New Roman" w:cs="Times New Roman"/>
          <w:sz w:val="24"/>
          <w:szCs w:val="24"/>
          <w:lang w:eastAsia="ru-RU"/>
        </w:rPr>
        <w:t xml:space="preserve">Для авторов, которые опубликовали более одной статьи, в Scopus создаются индивидуальные учётные записи – профили авторов с уникальными идентификаторами авторов (Author ID). Эти профили предоставляют такую информацию, как варианты имени автора, перечень мест его работы, количество публикаций, годы публикационной активности, области исследований, ссылки на основных соавторов, общее число цитирований на публикации автора, общее количество источников, на которые ссылается автор, индекс Хирша автора и т.д. </w:t>
      </w:r>
    </w:p>
    <w:p w:rsidR="00D92853" w:rsidRPr="00D92853" w:rsidRDefault="00D92853" w:rsidP="00853AA2">
      <w:pPr>
        <w:spacing w:after="0" w:line="240" w:lineRule="auto"/>
        <w:ind w:firstLine="426"/>
        <w:contextualSpacing/>
        <w:jc w:val="both"/>
        <w:rPr>
          <w:rFonts w:ascii="Times New Roman" w:eastAsia="Times New Roman" w:hAnsi="Times New Roman" w:cs="Times New Roman"/>
          <w:sz w:val="24"/>
          <w:szCs w:val="24"/>
          <w:lang w:eastAsia="ru-RU"/>
        </w:rPr>
      </w:pPr>
      <w:r w:rsidRPr="00D92853">
        <w:rPr>
          <w:rFonts w:ascii="Times New Roman" w:eastAsia="Times New Roman" w:hAnsi="Times New Roman" w:cs="Times New Roman"/>
          <w:b/>
          <w:bCs/>
          <w:sz w:val="24"/>
          <w:szCs w:val="24"/>
          <w:lang w:eastAsia="ru-RU"/>
        </w:rPr>
        <w:t>Профили учреждений</w:t>
      </w:r>
    </w:p>
    <w:p w:rsidR="00D92853" w:rsidRPr="00D92853" w:rsidRDefault="00D92853" w:rsidP="00853AA2">
      <w:pPr>
        <w:spacing w:after="0" w:line="240" w:lineRule="auto"/>
        <w:ind w:firstLine="426"/>
        <w:contextualSpacing/>
        <w:jc w:val="both"/>
        <w:rPr>
          <w:rFonts w:ascii="Times New Roman" w:eastAsia="Times New Roman" w:hAnsi="Times New Roman" w:cs="Times New Roman"/>
          <w:sz w:val="24"/>
          <w:szCs w:val="24"/>
          <w:lang w:eastAsia="ru-RU"/>
        </w:rPr>
      </w:pPr>
      <w:r w:rsidRPr="00D92853">
        <w:rPr>
          <w:rFonts w:ascii="Times New Roman" w:eastAsia="Times New Roman" w:hAnsi="Times New Roman" w:cs="Times New Roman"/>
          <w:sz w:val="24"/>
          <w:szCs w:val="24"/>
          <w:lang w:eastAsia="ru-RU"/>
        </w:rPr>
        <w:t>По аналогии с профилями авторов, для учреждений, сотрудники которых опубликовали более одной статьи, в Scopus создаются профили с уникальными идентификаторами учреждений (Scopus Affiliation Identifier). Эти профили предоставляют такую информацию, как адрес учреждения, количество авторов-сотрудников учреждения, количество публикаций сотрудников, перечень основных названий изданий, в которых публикуются сотрудники учреждения, и диаграмма тематического распределения публикаций сотрудников учреждения.</w:t>
      </w:r>
    </w:p>
    <w:p w:rsidR="00D92853" w:rsidRPr="00D92853" w:rsidRDefault="00D92853" w:rsidP="00853AA2">
      <w:pPr>
        <w:spacing w:after="0" w:line="240" w:lineRule="auto"/>
        <w:ind w:firstLine="426"/>
        <w:contextualSpacing/>
        <w:jc w:val="both"/>
        <w:rPr>
          <w:rFonts w:ascii="Times New Roman" w:eastAsia="Times New Roman" w:hAnsi="Times New Roman" w:cs="Times New Roman"/>
          <w:sz w:val="24"/>
          <w:szCs w:val="24"/>
          <w:lang w:eastAsia="ru-RU"/>
        </w:rPr>
      </w:pPr>
      <w:r w:rsidRPr="00D92853">
        <w:rPr>
          <w:rFonts w:ascii="Times New Roman" w:eastAsia="Times New Roman" w:hAnsi="Times New Roman" w:cs="Times New Roman"/>
          <w:b/>
          <w:bCs/>
          <w:sz w:val="24"/>
          <w:szCs w:val="24"/>
          <w:lang w:eastAsia="ru-RU"/>
        </w:rPr>
        <w:t>Профили журналов</w:t>
      </w:r>
    </w:p>
    <w:p w:rsidR="00D92853" w:rsidRPr="00D92853" w:rsidRDefault="00D92853" w:rsidP="00853AA2">
      <w:pPr>
        <w:spacing w:after="0" w:line="240" w:lineRule="auto"/>
        <w:ind w:firstLine="426"/>
        <w:contextualSpacing/>
        <w:jc w:val="both"/>
        <w:rPr>
          <w:rFonts w:ascii="Times New Roman" w:eastAsia="Times New Roman" w:hAnsi="Times New Roman" w:cs="Times New Roman"/>
          <w:sz w:val="24"/>
          <w:szCs w:val="24"/>
          <w:lang w:eastAsia="ru-RU"/>
        </w:rPr>
      </w:pPr>
      <w:r w:rsidRPr="00D92853">
        <w:rPr>
          <w:rFonts w:ascii="Times New Roman" w:eastAsia="Times New Roman" w:hAnsi="Times New Roman" w:cs="Times New Roman"/>
          <w:sz w:val="24"/>
          <w:szCs w:val="24"/>
          <w:lang w:eastAsia="ru-RU"/>
        </w:rPr>
        <w:t>База данных Scopus предоставляет широкие возможности получения наукометрии и проведения автоматизированного анализа изданий. Инструмент Journal Analyzer позволяет проводить расширенный анализ научного уровня изданий (в том числе, сравнительный анализ нескольких изданий) по четырём основным показателям:</w:t>
      </w:r>
    </w:p>
    <w:p w:rsidR="00D92853" w:rsidRPr="00D92853" w:rsidRDefault="00D92853" w:rsidP="00853AA2">
      <w:pPr>
        <w:numPr>
          <w:ilvl w:val="0"/>
          <w:numId w:val="1"/>
        </w:numPr>
        <w:spacing w:after="0" w:line="240" w:lineRule="auto"/>
        <w:ind w:left="0" w:firstLine="426"/>
        <w:contextualSpacing/>
        <w:jc w:val="both"/>
        <w:rPr>
          <w:rFonts w:ascii="Times New Roman" w:eastAsia="Times New Roman" w:hAnsi="Times New Roman" w:cs="Times New Roman"/>
          <w:sz w:val="24"/>
          <w:szCs w:val="24"/>
          <w:lang w:eastAsia="ru-RU"/>
        </w:rPr>
      </w:pPr>
      <w:r w:rsidRPr="00D92853">
        <w:rPr>
          <w:rFonts w:ascii="Times New Roman" w:eastAsia="Times New Roman" w:hAnsi="Times New Roman" w:cs="Times New Roman"/>
          <w:sz w:val="24"/>
          <w:szCs w:val="24"/>
          <w:lang w:eastAsia="ru-RU"/>
        </w:rPr>
        <w:t>общее число статей, опубликованных в издании в течение года;</w:t>
      </w:r>
    </w:p>
    <w:p w:rsidR="00D92853" w:rsidRPr="00D92853" w:rsidRDefault="00D92853" w:rsidP="00853AA2">
      <w:pPr>
        <w:numPr>
          <w:ilvl w:val="0"/>
          <w:numId w:val="1"/>
        </w:numPr>
        <w:spacing w:after="0" w:line="240" w:lineRule="auto"/>
        <w:ind w:left="0" w:firstLine="426"/>
        <w:contextualSpacing/>
        <w:jc w:val="both"/>
        <w:rPr>
          <w:rFonts w:ascii="Times New Roman" w:eastAsia="Times New Roman" w:hAnsi="Times New Roman" w:cs="Times New Roman"/>
          <w:sz w:val="24"/>
          <w:szCs w:val="24"/>
          <w:lang w:eastAsia="ru-RU"/>
        </w:rPr>
      </w:pPr>
      <w:r w:rsidRPr="00D92853">
        <w:rPr>
          <w:rFonts w:ascii="Times New Roman" w:eastAsia="Times New Roman" w:hAnsi="Times New Roman" w:cs="Times New Roman"/>
          <w:sz w:val="24"/>
          <w:szCs w:val="24"/>
          <w:lang w:eastAsia="ru-RU"/>
        </w:rPr>
        <w:t>общее количество ссылок на издание в других изданиях в течение года;</w:t>
      </w:r>
    </w:p>
    <w:p w:rsidR="00D92853" w:rsidRPr="00D92853" w:rsidRDefault="00D92853" w:rsidP="00853AA2">
      <w:pPr>
        <w:numPr>
          <w:ilvl w:val="0"/>
          <w:numId w:val="1"/>
        </w:numPr>
        <w:spacing w:after="0" w:line="240" w:lineRule="auto"/>
        <w:ind w:left="0" w:firstLine="426"/>
        <w:contextualSpacing/>
        <w:jc w:val="both"/>
        <w:rPr>
          <w:rFonts w:ascii="Times New Roman" w:eastAsia="Times New Roman" w:hAnsi="Times New Roman" w:cs="Times New Roman"/>
          <w:sz w:val="24"/>
          <w:szCs w:val="24"/>
          <w:lang w:eastAsia="ru-RU"/>
        </w:rPr>
      </w:pPr>
      <w:r w:rsidRPr="00D92853">
        <w:rPr>
          <w:rFonts w:ascii="Times New Roman" w:eastAsia="Times New Roman" w:hAnsi="Times New Roman" w:cs="Times New Roman"/>
          <w:sz w:val="24"/>
          <w:szCs w:val="24"/>
          <w:lang w:eastAsia="ru-RU"/>
        </w:rPr>
        <w:t>тренд года (отношение количества ссылок на издание к количеству статей, опубликованных в издании);</w:t>
      </w:r>
    </w:p>
    <w:p w:rsidR="00D92853" w:rsidRPr="00D92853" w:rsidRDefault="00D92853" w:rsidP="00853AA2">
      <w:pPr>
        <w:numPr>
          <w:ilvl w:val="0"/>
          <w:numId w:val="1"/>
        </w:numPr>
        <w:spacing w:after="0" w:line="240" w:lineRule="auto"/>
        <w:ind w:left="0" w:firstLine="426"/>
        <w:contextualSpacing/>
        <w:jc w:val="both"/>
        <w:rPr>
          <w:rFonts w:ascii="Times New Roman" w:eastAsia="Times New Roman" w:hAnsi="Times New Roman" w:cs="Times New Roman"/>
          <w:sz w:val="24"/>
          <w:szCs w:val="24"/>
          <w:lang w:eastAsia="ru-RU"/>
        </w:rPr>
      </w:pPr>
      <w:r w:rsidRPr="00D92853">
        <w:rPr>
          <w:rFonts w:ascii="Times New Roman" w:eastAsia="Times New Roman" w:hAnsi="Times New Roman" w:cs="Times New Roman"/>
          <w:sz w:val="24"/>
          <w:szCs w:val="24"/>
          <w:lang w:eastAsia="ru-RU"/>
        </w:rPr>
        <w:t>процент статей, которые не были процитированы.</w:t>
      </w:r>
    </w:p>
    <w:p w:rsidR="00D92853" w:rsidRPr="00D92853" w:rsidRDefault="00D92853" w:rsidP="00853AA2">
      <w:pPr>
        <w:pStyle w:val="a3"/>
        <w:spacing w:before="0" w:beforeAutospacing="0" w:after="0" w:afterAutospacing="0"/>
        <w:ind w:firstLine="426"/>
        <w:contextualSpacing/>
        <w:jc w:val="both"/>
        <w:rPr>
          <w:b/>
        </w:rPr>
      </w:pPr>
      <w:r w:rsidRPr="00D92853">
        <w:rPr>
          <w:b/>
        </w:rPr>
        <w:t xml:space="preserve">Режим доступа: </w:t>
      </w:r>
      <w:hyperlink r:id="rId9" w:history="1">
        <w:r w:rsidRPr="0076158F">
          <w:rPr>
            <w:rStyle w:val="a4"/>
          </w:rPr>
          <w:t>https://www.scopus.com</w:t>
        </w:r>
      </w:hyperlink>
      <w:r>
        <w:t xml:space="preserve"> </w:t>
      </w:r>
    </w:p>
    <w:p w:rsidR="00D92853" w:rsidRPr="00D92853" w:rsidRDefault="00D92853" w:rsidP="00853AA2">
      <w:pPr>
        <w:pStyle w:val="a3"/>
        <w:spacing w:before="0" w:beforeAutospacing="0" w:after="0" w:afterAutospacing="0"/>
        <w:ind w:firstLine="426"/>
        <w:contextualSpacing/>
        <w:jc w:val="both"/>
        <w:rPr>
          <w:b/>
        </w:rPr>
      </w:pPr>
      <w:r w:rsidRPr="00D92853">
        <w:rPr>
          <w:b/>
        </w:rPr>
        <w:t>Тип ресурса: реферативный.</w:t>
      </w:r>
    </w:p>
    <w:p w:rsidR="00D92853" w:rsidRPr="00D92853" w:rsidRDefault="00D92853" w:rsidP="00853AA2">
      <w:pPr>
        <w:pStyle w:val="a3"/>
        <w:spacing w:before="0" w:beforeAutospacing="0" w:after="0" w:afterAutospacing="0"/>
        <w:ind w:firstLine="426"/>
        <w:contextualSpacing/>
        <w:jc w:val="both"/>
        <w:rPr>
          <w:b/>
        </w:rPr>
      </w:pPr>
      <w:r w:rsidRPr="00D92853">
        <w:rPr>
          <w:b/>
        </w:rPr>
        <w:t>Язык ресурса: интерфейс – русский/английский; документы – английский.</w:t>
      </w:r>
    </w:p>
    <w:p w:rsidR="00D92853" w:rsidRDefault="00D92853" w:rsidP="00853AA2">
      <w:pPr>
        <w:spacing w:after="0" w:line="240" w:lineRule="auto"/>
        <w:ind w:firstLine="426"/>
        <w:contextualSpacing/>
        <w:jc w:val="both"/>
        <w:rPr>
          <w:rFonts w:ascii="Times New Roman" w:hAnsi="Times New Roman" w:cs="Times New Roman"/>
          <w:b/>
          <w:sz w:val="24"/>
          <w:szCs w:val="24"/>
        </w:rPr>
      </w:pPr>
    </w:p>
    <w:p w:rsidR="007B338F" w:rsidRPr="00D92853" w:rsidRDefault="007B338F" w:rsidP="00853AA2">
      <w:pPr>
        <w:spacing w:after="0" w:line="240" w:lineRule="auto"/>
        <w:ind w:firstLine="426"/>
        <w:contextualSpacing/>
        <w:jc w:val="both"/>
        <w:rPr>
          <w:rFonts w:ascii="Times New Roman" w:hAnsi="Times New Roman" w:cs="Times New Roman"/>
          <w:b/>
          <w:sz w:val="24"/>
          <w:szCs w:val="24"/>
        </w:rPr>
      </w:pPr>
    </w:p>
    <w:p w:rsidR="00D92853" w:rsidRPr="00D92853" w:rsidRDefault="00D92853" w:rsidP="00853AA2">
      <w:pPr>
        <w:spacing w:after="0" w:line="240" w:lineRule="auto"/>
        <w:ind w:firstLine="426"/>
        <w:contextualSpacing/>
        <w:jc w:val="both"/>
        <w:rPr>
          <w:rFonts w:ascii="Times New Roman" w:hAnsi="Times New Roman" w:cs="Times New Roman"/>
          <w:sz w:val="24"/>
          <w:szCs w:val="24"/>
        </w:rPr>
      </w:pPr>
    </w:p>
    <w:p w:rsidR="00D92853" w:rsidRPr="00D92853" w:rsidRDefault="002D51E0" w:rsidP="00853AA2">
      <w:pPr>
        <w:spacing w:after="0" w:line="240" w:lineRule="auto"/>
        <w:ind w:firstLine="426"/>
        <w:contextualSpacing/>
        <w:jc w:val="both"/>
        <w:rPr>
          <w:rFonts w:ascii="Times New Roman" w:hAnsi="Times New Roman" w:cs="Times New Roman"/>
          <w:sz w:val="24"/>
          <w:szCs w:val="24"/>
        </w:rPr>
      </w:pPr>
      <w:r>
        <w:rPr>
          <w:noProof/>
          <w:lang w:eastAsia="ru-RU"/>
        </w:rPr>
        <w:lastRenderedPageBreak/>
        <w:drawing>
          <wp:anchor distT="0" distB="0" distL="114300" distR="114300" simplePos="0" relativeHeight="251673600" behindDoc="0" locked="0" layoutInCell="1" allowOverlap="1" wp14:anchorId="50AD771E" wp14:editId="29BFA8DE">
            <wp:simplePos x="0" y="0"/>
            <wp:positionH relativeFrom="column">
              <wp:posOffset>-13335</wp:posOffset>
            </wp:positionH>
            <wp:positionV relativeFrom="paragraph">
              <wp:posOffset>-19050</wp:posOffset>
            </wp:positionV>
            <wp:extent cx="3067050" cy="861695"/>
            <wp:effectExtent l="0" t="0" r="0" b="0"/>
            <wp:wrapSquare wrapText="bothSides"/>
            <wp:docPr id="2" name="Рисунок 2" descr="https://pawnee.okpls.org/wp-content/uploads/2013/11/EBSCOhost_logo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wnee.okpls.org/wp-content/uploads/2013/11/EBSCOhost_logo_horizonta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861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853" w:rsidRDefault="00D92853" w:rsidP="00853AA2">
      <w:pPr>
        <w:spacing w:after="0" w:line="240" w:lineRule="auto"/>
        <w:ind w:firstLine="426"/>
        <w:contextualSpacing/>
        <w:jc w:val="both"/>
        <w:rPr>
          <w:rFonts w:ascii="Times New Roman" w:hAnsi="Times New Roman" w:cs="Times New Roman"/>
          <w:sz w:val="24"/>
          <w:szCs w:val="24"/>
        </w:rPr>
      </w:pPr>
    </w:p>
    <w:p w:rsidR="00354398" w:rsidRDefault="00354398" w:rsidP="00853AA2">
      <w:pPr>
        <w:spacing w:after="0" w:line="240" w:lineRule="auto"/>
        <w:ind w:firstLine="426"/>
        <w:contextualSpacing/>
        <w:jc w:val="both"/>
        <w:rPr>
          <w:rFonts w:ascii="Times New Roman" w:hAnsi="Times New Roman" w:cs="Times New Roman"/>
          <w:sz w:val="24"/>
          <w:szCs w:val="24"/>
        </w:rPr>
      </w:pPr>
    </w:p>
    <w:p w:rsidR="00354398" w:rsidRDefault="00354398" w:rsidP="00853AA2">
      <w:pPr>
        <w:spacing w:after="0" w:line="240" w:lineRule="auto"/>
        <w:ind w:firstLine="426"/>
        <w:contextualSpacing/>
        <w:jc w:val="both"/>
        <w:rPr>
          <w:rFonts w:ascii="Times New Roman" w:hAnsi="Times New Roman" w:cs="Times New Roman"/>
          <w:sz w:val="24"/>
          <w:szCs w:val="24"/>
        </w:rPr>
      </w:pPr>
    </w:p>
    <w:p w:rsidR="00D92853" w:rsidRPr="00D92853" w:rsidRDefault="00D92853" w:rsidP="00853AA2">
      <w:pPr>
        <w:spacing w:after="0" w:line="240" w:lineRule="auto"/>
        <w:ind w:firstLine="426"/>
        <w:contextualSpacing/>
        <w:jc w:val="both"/>
        <w:rPr>
          <w:rFonts w:ascii="Times New Roman" w:hAnsi="Times New Roman" w:cs="Times New Roman"/>
          <w:sz w:val="24"/>
          <w:szCs w:val="24"/>
        </w:rPr>
      </w:pPr>
    </w:p>
    <w:p w:rsidR="00D92853" w:rsidRDefault="00D92853" w:rsidP="00853AA2">
      <w:pPr>
        <w:spacing w:after="0" w:line="240" w:lineRule="auto"/>
        <w:ind w:firstLine="426"/>
        <w:contextualSpacing/>
        <w:jc w:val="both"/>
        <w:rPr>
          <w:rFonts w:ascii="Times New Roman" w:hAnsi="Times New Roman" w:cs="Times New Roman"/>
          <w:sz w:val="24"/>
          <w:szCs w:val="24"/>
          <w:lang w:val="en-US"/>
        </w:rPr>
      </w:pPr>
      <w:r w:rsidRPr="00D92853">
        <w:rPr>
          <w:rFonts w:ascii="Times New Roman" w:hAnsi="Times New Roman" w:cs="Times New Roman"/>
          <w:sz w:val="24"/>
          <w:szCs w:val="24"/>
        </w:rPr>
        <w:t>Пакет баз данных</w:t>
      </w:r>
      <w:r w:rsidRPr="00D92853">
        <w:rPr>
          <w:rFonts w:ascii="Times New Roman" w:hAnsi="Times New Roman" w:cs="Times New Roman"/>
          <w:b/>
          <w:sz w:val="24"/>
          <w:szCs w:val="24"/>
        </w:rPr>
        <w:t xml:space="preserve"> EBSCO</w:t>
      </w:r>
      <w:r w:rsidRPr="00D92853">
        <w:rPr>
          <w:rFonts w:ascii="Times New Roman" w:hAnsi="Times New Roman" w:cs="Times New Roman"/>
          <w:sz w:val="24"/>
          <w:szCs w:val="24"/>
        </w:rPr>
        <w:t xml:space="preserve"> содержит информацию по точным и гуманитарным наукам, юриспруденции, экономике, бизнесу, медицине, истории, искусству и др. В базах данных представлены </w:t>
      </w:r>
      <w:r w:rsidRPr="00D92853">
        <w:rPr>
          <w:rFonts w:ascii="Times New Roman" w:hAnsi="Times New Roman" w:cs="Times New Roman"/>
          <w:b/>
          <w:i/>
          <w:sz w:val="24"/>
          <w:szCs w:val="24"/>
        </w:rPr>
        <w:t>рецензируемые научные журналы</w:t>
      </w:r>
      <w:r w:rsidRPr="00D92853">
        <w:rPr>
          <w:rFonts w:ascii="Times New Roman" w:hAnsi="Times New Roman" w:cs="Times New Roman"/>
          <w:sz w:val="24"/>
          <w:szCs w:val="24"/>
        </w:rPr>
        <w:t>, многие из которых имеют высокий импакт-фактор, монографии, материалы конференций, протоколы исследований, справочные издания.</w:t>
      </w:r>
    </w:p>
    <w:p w:rsidR="00853AA2" w:rsidRPr="00853AA2" w:rsidRDefault="00AB4513" w:rsidP="00853AA2">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Д</w:t>
      </w:r>
      <w:r w:rsidRPr="00853AA2">
        <w:rPr>
          <w:rFonts w:ascii="Times New Roman" w:hAnsi="Times New Roman" w:cs="Times New Roman"/>
          <w:sz w:val="24"/>
          <w:szCs w:val="24"/>
        </w:rPr>
        <w:t xml:space="preserve">оступ </w:t>
      </w:r>
      <w:r w:rsidR="00853AA2" w:rsidRPr="00853AA2">
        <w:rPr>
          <w:rFonts w:ascii="Times New Roman" w:hAnsi="Times New Roman" w:cs="Times New Roman"/>
          <w:sz w:val="24"/>
          <w:szCs w:val="24"/>
        </w:rPr>
        <w:t>предоставлен к 11 базам данных:</w:t>
      </w:r>
    </w:p>
    <w:p w:rsidR="00853AA2" w:rsidRPr="00853AA2" w:rsidRDefault="00853AA2" w:rsidP="00853AA2">
      <w:pPr>
        <w:spacing w:after="0" w:line="240" w:lineRule="auto"/>
        <w:ind w:firstLine="426"/>
        <w:contextualSpacing/>
        <w:jc w:val="both"/>
        <w:rPr>
          <w:rFonts w:ascii="Times New Roman" w:hAnsi="Times New Roman" w:cs="Times New Roman"/>
          <w:sz w:val="24"/>
          <w:szCs w:val="24"/>
        </w:rPr>
      </w:pPr>
      <w:r w:rsidRPr="00853AA2">
        <w:rPr>
          <w:rFonts w:ascii="Times New Roman" w:hAnsi="Times New Roman" w:cs="Times New Roman"/>
          <w:sz w:val="24"/>
          <w:szCs w:val="24"/>
        </w:rPr>
        <w:t xml:space="preserve">1. </w:t>
      </w:r>
      <w:r w:rsidRPr="00AB4513">
        <w:rPr>
          <w:rFonts w:ascii="Times New Roman" w:hAnsi="Times New Roman" w:cs="Times New Roman"/>
          <w:b/>
          <w:i/>
          <w:sz w:val="24"/>
          <w:szCs w:val="24"/>
          <w:lang w:val="en-US"/>
        </w:rPr>
        <w:t>Academic</w:t>
      </w:r>
      <w:r w:rsidRPr="00AB4513">
        <w:rPr>
          <w:rFonts w:ascii="Times New Roman" w:hAnsi="Times New Roman" w:cs="Times New Roman"/>
          <w:b/>
          <w:i/>
          <w:sz w:val="24"/>
          <w:szCs w:val="24"/>
        </w:rPr>
        <w:t xml:space="preserve"> </w:t>
      </w:r>
      <w:r w:rsidRPr="00AB4513">
        <w:rPr>
          <w:rFonts w:ascii="Times New Roman" w:hAnsi="Times New Roman" w:cs="Times New Roman"/>
          <w:b/>
          <w:i/>
          <w:sz w:val="24"/>
          <w:szCs w:val="24"/>
          <w:lang w:val="en-US"/>
        </w:rPr>
        <w:t>Search</w:t>
      </w:r>
      <w:r w:rsidRPr="00AB4513">
        <w:rPr>
          <w:rFonts w:ascii="Times New Roman" w:hAnsi="Times New Roman" w:cs="Times New Roman"/>
          <w:b/>
          <w:i/>
          <w:sz w:val="24"/>
          <w:szCs w:val="24"/>
        </w:rPr>
        <w:t xml:space="preserve"> </w:t>
      </w:r>
      <w:r w:rsidRPr="00AB4513">
        <w:rPr>
          <w:rFonts w:ascii="Times New Roman" w:hAnsi="Times New Roman" w:cs="Times New Roman"/>
          <w:b/>
          <w:i/>
          <w:sz w:val="24"/>
          <w:szCs w:val="24"/>
          <w:lang w:val="en-US"/>
        </w:rPr>
        <w:t>Premier</w:t>
      </w:r>
      <w:r w:rsidRPr="00853AA2">
        <w:rPr>
          <w:rFonts w:ascii="Times New Roman" w:hAnsi="Times New Roman" w:cs="Times New Roman"/>
          <w:sz w:val="24"/>
          <w:szCs w:val="24"/>
        </w:rPr>
        <w:t xml:space="preserve"> – полнотекстовая база данных содержит научные журналы универсальной тематики;</w:t>
      </w:r>
    </w:p>
    <w:p w:rsidR="00853AA2" w:rsidRPr="00853AA2" w:rsidRDefault="00853AA2" w:rsidP="00853AA2">
      <w:pPr>
        <w:spacing w:after="0" w:line="240" w:lineRule="auto"/>
        <w:ind w:firstLine="426"/>
        <w:contextualSpacing/>
        <w:jc w:val="both"/>
        <w:rPr>
          <w:rFonts w:ascii="Times New Roman" w:hAnsi="Times New Roman" w:cs="Times New Roman"/>
          <w:sz w:val="24"/>
          <w:szCs w:val="24"/>
        </w:rPr>
      </w:pPr>
      <w:r w:rsidRPr="00853AA2">
        <w:rPr>
          <w:rFonts w:ascii="Times New Roman" w:hAnsi="Times New Roman" w:cs="Times New Roman"/>
          <w:sz w:val="24"/>
          <w:szCs w:val="24"/>
        </w:rPr>
        <w:t xml:space="preserve">2. </w:t>
      </w:r>
      <w:r w:rsidRPr="00AB4513">
        <w:rPr>
          <w:rFonts w:ascii="Times New Roman" w:hAnsi="Times New Roman" w:cs="Times New Roman"/>
          <w:b/>
          <w:i/>
          <w:sz w:val="24"/>
          <w:szCs w:val="24"/>
          <w:lang w:val="en-US"/>
        </w:rPr>
        <w:t>Business</w:t>
      </w:r>
      <w:r w:rsidRPr="00AB4513">
        <w:rPr>
          <w:rFonts w:ascii="Times New Roman" w:hAnsi="Times New Roman" w:cs="Times New Roman"/>
          <w:b/>
          <w:i/>
          <w:sz w:val="24"/>
          <w:szCs w:val="24"/>
        </w:rPr>
        <w:t xml:space="preserve"> </w:t>
      </w:r>
      <w:r w:rsidRPr="00AB4513">
        <w:rPr>
          <w:rFonts w:ascii="Times New Roman" w:hAnsi="Times New Roman" w:cs="Times New Roman"/>
          <w:b/>
          <w:i/>
          <w:sz w:val="24"/>
          <w:szCs w:val="24"/>
          <w:lang w:val="en-US"/>
        </w:rPr>
        <w:t>Source</w:t>
      </w:r>
      <w:r w:rsidRPr="00AB4513">
        <w:rPr>
          <w:rFonts w:ascii="Times New Roman" w:hAnsi="Times New Roman" w:cs="Times New Roman"/>
          <w:b/>
          <w:i/>
          <w:sz w:val="24"/>
          <w:szCs w:val="24"/>
        </w:rPr>
        <w:t xml:space="preserve"> </w:t>
      </w:r>
      <w:r w:rsidRPr="00AB4513">
        <w:rPr>
          <w:rFonts w:ascii="Times New Roman" w:hAnsi="Times New Roman" w:cs="Times New Roman"/>
          <w:b/>
          <w:i/>
          <w:sz w:val="24"/>
          <w:szCs w:val="24"/>
          <w:lang w:val="en-US"/>
        </w:rPr>
        <w:t>Premier</w:t>
      </w:r>
      <w:r w:rsidRPr="00853AA2">
        <w:rPr>
          <w:rFonts w:ascii="Times New Roman" w:hAnsi="Times New Roman" w:cs="Times New Roman"/>
          <w:sz w:val="24"/>
          <w:szCs w:val="24"/>
        </w:rPr>
        <w:t xml:space="preserve"> – полнотекстовая база данных по бизнесу;</w:t>
      </w:r>
    </w:p>
    <w:p w:rsidR="00853AA2" w:rsidRPr="00853AA2" w:rsidRDefault="00853AA2" w:rsidP="00853AA2">
      <w:pPr>
        <w:spacing w:after="0" w:line="240" w:lineRule="auto"/>
        <w:ind w:firstLine="426"/>
        <w:contextualSpacing/>
        <w:jc w:val="both"/>
        <w:rPr>
          <w:rFonts w:ascii="Times New Roman" w:hAnsi="Times New Roman" w:cs="Times New Roman"/>
          <w:sz w:val="24"/>
          <w:szCs w:val="24"/>
        </w:rPr>
      </w:pPr>
      <w:r w:rsidRPr="00853AA2">
        <w:rPr>
          <w:rFonts w:ascii="Times New Roman" w:hAnsi="Times New Roman" w:cs="Times New Roman"/>
          <w:sz w:val="24"/>
          <w:szCs w:val="24"/>
        </w:rPr>
        <w:t xml:space="preserve">3. </w:t>
      </w:r>
      <w:r w:rsidRPr="00AB4513">
        <w:rPr>
          <w:rFonts w:ascii="Times New Roman" w:hAnsi="Times New Roman" w:cs="Times New Roman"/>
          <w:b/>
          <w:i/>
          <w:sz w:val="24"/>
          <w:szCs w:val="24"/>
          <w:lang w:val="en-US"/>
        </w:rPr>
        <w:t>ERIC</w:t>
      </w:r>
      <w:r w:rsidRPr="00853AA2">
        <w:rPr>
          <w:rFonts w:ascii="Times New Roman" w:hAnsi="Times New Roman" w:cs="Times New Roman"/>
          <w:sz w:val="24"/>
          <w:szCs w:val="24"/>
        </w:rPr>
        <w:t xml:space="preserve"> – полнотекстовая база данных по образованию;</w:t>
      </w:r>
    </w:p>
    <w:p w:rsidR="00853AA2" w:rsidRPr="00853AA2" w:rsidRDefault="00853AA2" w:rsidP="00853AA2">
      <w:pPr>
        <w:spacing w:after="0" w:line="240" w:lineRule="auto"/>
        <w:ind w:firstLine="426"/>
        <w:contextualSpacing/>
        <w:jc w:val="both"/>
        <w:rPr>
          <w:rFonts w:ascii="Times New Roman" w:hAnsi="Times New Roman" w:cs="Times New Roman"/>
          <w:sz w:val="24"/>
          <w:szCs w:val="24"/>
        </w:rPr>
      </w:pPr>
      <w:r w:rsidRPr="00853AA2">
        <w:rPr>
          <w:rFonts w:ascii="Times New Roman" w:hAnsi="Times New Roman" w:cs="Times New Roman"/>
          <w:sz w:val="24"/>
          <w:szCs w:val="24"/>
        </w:rPr>
        <w:t xml:space="preserve">4. </w:t>
      </w:r>
      <w:r w:rsidRPr="00AB4513">
        <w:rPr>
          <w:rFonts w:ascii="Times New Roman" w:hAnsi="Times New Roman" w:cs="Times New Roman"/>
          <w:b/>
          <w:i/>
          <w:sz w:val="24"/>
          <w:szCs w:val="24"/>
          <w:lang w:val="en-US"/>
        </w:rPr>
        <w:t>Green</w:t>
      </w:r>
      <w:r w:rsidRPr="00AB4513">
        <w:rPr>
          <w:rFonts w:ascii="Times New Roman" w:hAnsi="Times New Roman" w:cs="Times New Roman"/>
          <w:b/>
          <w:i/>
          <w:sz w:val="24"/>
          <w:szCs w:val="24"/>
        </w:rPr>
        <w:t xml:space="preserve"> </w:t>
      </w:r>
      <w:r w:rsidRPr="00AB4513">
        <w:rPr>
          <w:rFonts w:ascii="Times New Roman" w:hAnsi="Times New Roman" w:cs="Times New Roman"/>
          <w:b/>
          <w:i/>
          <w:sz w:val="24"/>
          <w:szCs w:val="24"/>
          <w:lang w:val="en-US"/>
        </w:rPr>
        <w:t>FILE</w:t>
      </w:r>
      <w:r w:rsidRPr="00853AA2">
        <w:rPr>
          <w:rFonts w:ascii="Times New Roman" w:hAnsi="Times New Roman" w:cs="Times New Roman"/>
          <w:sz w:val="24"/>
          <w:szCs w:val="24"/>
        </w:rPr>
        <w:t xml:space="preserve"> – полнотекстовая база данных содержит научные и популярные работы по всем аспектам влияния человека на окружающую среду;</w:t>
      </w:r>
    </w:p>
    <w:p w:rsidR="00853AA2" w:rsidRPr="00853AA2" w:rsidRDefault="00853AA2" w:rsidP="00853AA2">
      <w:pPr>
        <w:spacing w:after="0" w:line="240" w:lineRule="auto"/>
        <w:ind w:firstLine="426"/>
        <w:contextualSpacing/>
        <w:jc w:val="both"/>
        <w:rPr>
          <w:rFonts w:ascii="Times New Roman" w:hAnsi="Times New Roman" w:cs="Times New Roman"/>
          <w:sz w:val="24"/>
          <w:szCs w:val="24"/>
        </w:rPr>
      </w:pPr>
      <w:r w:rsidRPr="00853AA2">
        <w:rPr>
          <w:rFonts w:ascii="Times New Roman" w:hAnsi="Times New Roman" w:cs="Times New Roman"/>
          <w:sz w:val="24"/>
          <w:szCs w:val="24"/>
        </w:rPr>
        <w:t xml:space="preserve">5. </w:t>
      </w:r>
      <w:r w:rsidRPr="00AB4513">
        <w:rPr>
          <w:rFonts w:ascii="Times New Roman" w:hAnsi="Times New Roman" w:cs="Times New Roman"/>
          <w:b/>
          <w:i/>
          <w:sz w:val="24"/>
          <w:szCs w:val="24"/>
          <w:lang w:val="en-US"/>
        </w:rPr>
        <w:t>Health</w:t>
      </w:r>
      <w:r w:rsidRPr="00AB4513">
        <w:rPr>
          <w:rFonts w:ascii="Times New Roman" w:hAnsi="Times New Roman" w:cs="Times New Roman"/>
          <w:b/>
          <w:i/>
          <w:sz w:val="24"/>
          <w:szCs w:val="24"/>
        </w:rPr>
        <w:t xml:space="preserve"> </w:t>
      </w:r>
      <w:r w:rsidRPr="00AB4513">
        <w:rPr>
          <w:rFonts w:ascii="Times New Roman" w:hAnsi="Times New Roman" w:cs="Times New Roman"/>
          <w:b/>
          <w:i/>
          <w:sz w:val="24"/>
          <w:szCs w:val="24"/>
          <w:lang w:val="en-US"/>
        </w:rPr>
        <w:t>Source</w:t>
      </w:r>
      <w:r w:rsidRPr="00AB4513">
        <w:rPr>
          <w:rFonts w:ascii="Times New Roman" w:hAnsi="Times New Roman" w:cs="Times New Roman"/>
          <w:b/>
          <w:i/>
          <w:sz w:val="24"/>
          <w:szCs w:val="24"/>
        </w:rPr>
        <w:t xml:space="preserve"> - </w:t>
      </w:r>
      <w:r w:rsidRPr="00AB4513">
        <w:rPr>
          <w:rFonts w:ascii="Times New Roman" w:hAnsi="Times New Roman" w:cs="Times New Roman"/>
          <w:b/>
          <w:i/>
          <w:sz w:val="24"/>
          <w:szCs w:val="24"/>
          <w:lang w:val="en-US"/>
        </w:rPr>
        <w:t>Consumer</w:t>
      </w:r>
      <w:r w:rsidRPr="00AB4513">
        <w:rPr>
          <w:rFonts w:ascii="Times New Roman" w:hAnsi="Times New Roman" w:cs="Times New Roman"/>
          <w:b/>
          <w:i/>
          <w:sz w:val="24"/>
          <w:szCs w:val="24"/>
        </w:rPr>
        <w:t xml:space="preserve"> </w:t>
      </w:r>
      <w:r w:rsidRPr="00AB4513">
        <w:rPr>
          <w:rFonts w:ascii="Times New Roman" w:hAnsi="Times New Roman" w:cs="Times New Roman"/>
          <w:b/>
          <w:i/>
          <w:sz w:val="24"/>
          <w:szCs w:val="24"/>
          <w:lang w:val="en-US"/>
        </w:rPr>
        <w:t>Edition</w:t>
      </w:r>
      <w:r w:rsidRPr="00853AA2">
        <w:rPr>
          <w:rFonts w:ascii="Times New Roman" w:hAnsi="Times New Roman" w:cs="Times New Roman"/>
          <w:sz w:val="24"/>
          <w:szCs w:val="24"/>
        </w:rPr>
        <w:t xml:space="preserve"> – полнотекстовая база данных по здравоохранению содержит научно-популярную информацию для широкого круга пользователей;</w:t>
      </w:r>
    </w:p>
    <w:p w:rsidR="00853AA2" w:rsidRPr="00853AA2" w:rsidRDefault="00853AA2" w:rsidP="00853AA2">
      <w:pPr>
        <w:spacing w:after="0" w:line="240" w:lineRule="auto"/>
        <w:ind w:firstLine="426"/>
        <w:contextualSpacing/>
        <w:jc w:val="both"/>
        <w:rPr>
          <w:rFonts w:ascii="Times New Roman" w:hAnsi="Times New Roman" w:cs="Times New Roman"/>
          <w:sz w:val="24"/>
          <w:szCs w:val="24"/>
        </w:rPr>
      </w:pPr>
      <w:r w:rsidRPr="00853AA2">
        <w:rPr>
          <w:rFonts w:ascii="Times New Roman" w:hAnsi="Times New Roman" w:cs="Times New Roman"/>
          <w:sz w:val="24"/>
          <w:szCs w:val="24"/>
        </w:rPr>
        <w:t xml:space="preserve">6. </w:t>
      </w:r>
      <w:r w:rsidRPr="00AB4513">
        <w:rPr>
          <w:rFonts w:ascii="Times New Roman" w:hAnsi="Times New Roman" w:cs="Times New Roman"/>
          <w:b/>
          <w:i/>
          <w:sz w:val="24"/>
          <w:szCs w:val="24"/>
          <w:lang w:val="en-US"/>
        </w:rPr>
        <w:t>Health</w:t>
      </w:r>
      <w:r w:rsidRPr="00AB4513">
        <w:rPr>
          <w:rFonts w:ascii="Times New Roman" w:hAnsi="Times New Roman" w:cs="Times New Roman"/>
          <w:b/>
          <w:i/>
          <w:sz w:val="24"/>
          <w:szCs w:val="24"/>
        </w:rPr>
        <w:t xml:space="preserve"> </w:t>
      </w:r>
      <w:r w:rsidRPr="00AB4513">
        <w:rPr>
          <w:rFonts w:ascii="Times New Roman" w:hAnsi="Times New Roman" w:cs="Times New Roman"/>
          <w:b/>
          <w:i/>
          <w:sz w:val="24"/>
          <w:szCs w:val="24"/>
          <w:lang w:val="en-US"/>
        </w:rPr>
        <w:t>Source</w:t>
      </w:r>
      <w:r w:rsidRPr="00AB4513">
        <w:rPr>
          <w:rFonts w:ascii="Times New Roman" w:hAnsi="Times New Roman" w:cs="Times New Roman"/>
          <w:b/>
          <w:i/>
          <w:sz w:val="24"/>
          <w:szCs w:val="24"/>
        </w:rPr>
        <w:t xml:space="preserve">: </w:t>
      </w:r>
      <w:r w:rsidRPr="00AB4513">
        <w:rPr>
          <w:rFonts w:ascii="Times New Roman" w:hAnsi="Times New Roman" w:cs="Times New Roman"/>
          <w:b/>
          <w:i/>
          <w:sz w:val="24"/>
          <w:szCs w:val="24"/>
          <w:lang w:val="en-US"/>
        </w:rPr>
        <w:t>Nursing</w:t>
      </w:r>
      <w:r w:rsidRPr="00AB4513">
        <w:rPr>
          <w:rFonts w:ascii="Times New Roman" w:hAnsi="Times New Roman" w:cs="Times New Roman"/>
          <w:b/>
          <w:i/>
          <w:sz w:val="24"/>
          <w:szCs w:val="24"/>
        </w:rPr>
        <w:t xml:space="preserve">/ </w:t>
      </w:r>
      <w:r w:rsidRPr="00AB4513">
        <w:rPr>
          <w:rFonts w:ascii="Times New Roman" w:hAnsi="Times New Roman" w:cs="Times New Roman"/>
          <w:b/>
          <w:i/>
          <w:sz w:val="24"/>
          <w:szCs w:val="24"/>
          <w:lang w:val="en-US"/>
        </w:rPr>
        <w:t>Academic</w:t>
      </w:r>
      <w:r w:rsidRPr="00AB4513">
        <w:rPr>
          <w:rFonts w:ascii="Times New Roman" w:hAnsi="Times New Roman" w:cs="Times New Roman"/>
          <w:b/>
          <w:i/>
          <w:sz w:val="24"/>
          <w:szCs w:val="24"/>
        </w:rPr>
        <w:t xml:space="preserve"> </w:t>
      </w:r>
      <w:r w:rsidRPr="00AB4513">
        <w:rPr>
          <w:rFonts w:ascii="Times New Roman" w:hAnsi="Times New Roman" w:cs="Times New Roman"/>
          <w:b/>
          <w:i/>
          <w:sz w:val="24"/>
          <w:szCs w:val="24"/>
          <w:lang w:val="en-US"/>
        </w:rPr>
        <w:t>Edition</w:t>
      </w:r>
      <w:r w:rsidRPr="00853AA2">
        <w:rPr>
          <w:rFonts w:ascii="Times New Roman" w:hAnsi="Times New Roman" w:cs="Times New Roman"/>
          <w:sz w:val="24"/>
          <w:szCs w:val="24"/>
        </w:rPr>
        <w:t xml:space="preserve"> – полнотекстовая база данных содержит электронные версии научных журналов по медицине, адресованные специалистам в этой отрасли;</w:t>
      </w:r>
    </w:p>
    <w:p w:rsidR="00853AA2" w:rsidRPr="00853AA2" w:rsidRDefault="00853AA2" w:rsidP="00853AA2">
      <w:pPr>
        <w:spacing w:after="0" w:line="240" w:lineRule="auto"/>
        <w:ind w:firstLine="426"/>
        <w:contextualSpacing/>
        <w:jc w:val="both"/>
        <w:rPr>
          <w:rFonts w:ascii="Times New Roman" w:hAnsi="Times New Roman" w:cs="Times New Roman"/>
          <w:sz w:val="24"/>
          <w:szCs w:val="24"/>
        </w:rPr>
      </w:pPr>
      <w:r w:rsidRPr="00853AA2">
        <w:rPr>
          <w:rFonts w:ascii="Times New Roman" w:hAnsi="Times New Roman" w:cs="Times New Roman"/>
          <w:sz w:val="24"/>
          <w:szCs w:val="24"/>
        </w:rPr>
        <w:t xml:space="preserve">7. </w:t>
      </w:r>
      <w:r w:rsidRPr="00AB4513">
        <w:rPr>
          <w:rFonts w:ascii="Times New Roman" w:hAnsi="Times New Roman" w:cs="Times New Roman"/>
          <w:b/>
          <w:i/>
          <w:sz w:val="24"/>
          <w:szCs w:val="24"/>
          <w:lang w:val="en-US"/>
        </w:rPr>
        <w:t>MEDLINE</w:t>
      </w:r>
      <w:r w:rsidRPr="00853AA2">
        <w:rPr>
          <w:rFonts w:ascii="Times New Roman" w:hAnsi="Times New Roman" w:cs="Times New Roman"/>
          <w:sz w:val="24"/>
          <w:szCs w:val="24"/>
        </w:rPr>
        <w:t xml:space="preserve"> – полнотекстовая база данных содержит тексты статей из научных и научно-популярных журналов по медицине, уходу за больными, стоматологии, ветеринарии, системе здравоохранения, доклиническим наукам и др.;</w:t>
      </w:r>
    </w:p>
    <w:p w:rsidR="00853AA2" w:rsidRPr="00853AA2" w:rsidRDefault="00853AA2" w:rsidP="00853AA2">
      <w:pPr>
        <w:spacing w:after="0" w:line="240" w:lineRule="auto"/>
        <w:ind w:firstLine="426"/>
        <w:contextualSpacing/>
        <w:jc w:val="both"/>
        <w:rPr>
          <w:rFonts w:ascii="Times New Roman" w:hAnsi="Times New Roman" w:cs="Times New Roman"/>
          <w:sz w:val="24"/>
          <w:szCs w:val="24"/>
        </w:rPr>
      </w:pPr>
      <w:r w:rsidRPr="00853AA2">
        <w:rPr>
          <w:rFonts w:ascii="Times New Roman" w:hAnsi="Times New Roman" w:cs="Times New Roman"/>
          <w:sz w:val="24"/>
          <w:szCs w:val="24"/>
        </w:rPr>
        <w:t xml:space="preserve">8. </w:t>
      </w:r>
      <w:r w:rsidRPr="00AB4513">
        <w:rPr>
          <w:rFonts w:ascii="Times New Roman" w:hAnsi="Times New Roman" w:cs="Times New Roman"/>
          <w:b/>
          <w:i/>
          <w:sz w:val="24"/>
          <w:szCs w:val="24"/>
          <w:lang w:val="en-US"/>
        </w:rPr>
        <w:t>LISTA</w:t>
      </w:r>
      <w:r w:rsidRPr="00853AA2">
        <w:rPr>
          <w:rFonts w:ascii="Times New Roman" w:hAnsi="Times New Roman" w:cs="Times New Roman"/>
          <w:sz w:val="24"/>
          <w:szCs w:val="24"/>
        </w:rPr>
        <w:t xml:space="preserve"> – реферативно-библиографическая база данных содержит библиографические записи и рефераты на книги, статьи из авторитетных журналов, научные отчеты и другие материалы по библиотечному делу и информационному обслуживанию;</w:t>
      </w:r>
    </w:p>
    <w:p w:rsidR="00853AA2" w:rsidRPr="00853AA2" w:rsidRDefault="00853AA2" w:rsidP="00853AA2">
      <w:pPr>
        <w:spacing w:after="0" w:line="240" w:lineRule="auto"/>
        <w:ind w:firstLine="426"/>
        <w:contextualSpacing/>
        <w:jc w:val="both"/>
        <w:rPr>
          <w:rFonts w:ascii="Times New Roman" w:hAnsi="Times New Roman" w:cs="Times New Roman"/>
          <w:sz w:val="24"/>
          <w:szCs w:val="24"/>
        </w:rPr>
      </w:pPr>
      <w:r w:rsidRPr="00853AA2">
        <w:rPr>
          <w:rFonts w:ascii="Times New Roman" w:hAnsi="Times New Roman" w:cs="Times New Roman"/>
          <w:sz w:val="24"/>
          <w:szCs w:val="24"/>
        </w:rPr>
        <w:t xml:space="preserve">9. </w:t>
      </w:r>
      <w:r w:rsidRPr="00AB4513">
        <w:rPr>
          <w:rFonts w:ascii="Times New Roman" w:hAnsi="Times New Roman" w:cs="Times New Roman"/>
          <w:b/>
          <w:i/>
          <w:sz w:val="24"/>
          <w:szCs w:val="24"/>
          <w:lang w:val="en-US"/>
        </w:rPr>
        <w:t>Master</w:t>
      </w:r>
      <w:r w:rsidRPr="00AB4513">
        <w:rPr>
          <w:rFonts w:ascii="Times New Roman" w:hAnsi="Times New Roman" w:cs="Times New Roman"/>
          <w:b/>
          <w:i/>
          <w:sz w:val="24"/>
          <w:szCs w:val="24"/>
        </w:rPr>
        <w:t xml:space="preserve"> </w:t>
      </w:r>
      <w:r w:rsidRPr="00AB4513">
        <w:rPr>
          <w:rFonts w:ascii="Times New Roman" w:hAnsi="Times New Roman" w:cs="Times New Roman"/>
          <w:b/>
          <w:i/>
          <w:sz w:val="24"/>
          <w:szCs w:val="24"/>
          <w:lang w:val="en-US"/>
        </w:rPr>
        <w:t>FILE</w:t>
      </w:r>
      <w:r w:rsidRPr="00AB4513">
        <w:rPr>
          <w:rFonts w:ascii="Times New Roman" w:hAnsi="Times New Roman" w:cs="Times New Roman"/>
          <w:b/>
          <w:i/>
          <w:sz w:val="24"/>
          <w:szCs w:val="24"/>
        </w:rPr>
        <w:t xml:space="preserve"> </w:t>
      </w:r>
      <w:r w:rsidRPr="00AB4513">
        <w:rPr>
          <w:rFonts w:ascii="Times New Roman" w:hAnsi="Times New Roman" w:cs="Times New Roman"/>
          <w:b/>
          <w:i/>
          <w:sz w:val="24"/>
          <w:szCs w:val="24"/>
          <w:lang w:val="en-US"/>
        </w:rPr>
        <w:t>Premier</w:t>
      </w:r>
      <w:r w:rsidRPr="00853AA2">
        <w:rPr>
          <w:rFonts w:ascii="Times New Roman" w:hAnsi="Times New Roman" w:cs="Times New Roman"/>
          <w:sz w:val="24"/>
          <w:szCs w:val="24"/>
        </w:rPr>
        <w:t xml:space="preserve"> – полнотекстовая политематическая база данных содержит тексты справочников, архивных документов, биографии выдающихся личностей; соответствующий тематике публикаций иллюстративный материал: фотографии, репродукции, карты, флаги и др.;</w:t>
      </w:r>
    </w:p>
    <w:p w:rsidR="00853AA2" w:rsidRPr="00853AA2" w:rsidRDefault="00853AA2" w:rsidP="00853AA2">
      <w:pPr>
        <w:spacing w:after="0" w:line="240" w:lineRule="auto"/>
        <w:ind w:firstLine="426"/>
        <w:contextualSpacing/>
        <w:jc w:val="both"/>
        <w:rPr>
          <w:rFonts w:ascii="Times New Roman" w:hAnsi="Times New Roman" w:cs="Times New Roman"/>
          <w:sz w:val="24"/>
          <w:szCs w:val="24"/>
        </w:rPr>
      </w:pPr>
      <w:r w:rsidRPr="00853AA2">
        <w:rPr>
          <w:rFonts w:ascii="Times New Roman" w:hAnsi="Times New Roman" w:cs="Times New Roman"/>
          <w:sz w:val="24"/>
          <w:szCs w:val="24"/>
        </w:rPr>
        <w:t xml:space="preserve">10. </w:t>
      </w:r>
      <w:r w:rsidRPr="00AB4513">
        <w:rPr>
          <w:rFonts w:ascii="Times New Roman" w:hAnsi="Times New Roman" w:cs="Times New Roman"/>
          <w:b/>
          <w:i/>
          <w:sz w:val="24"/>
          <w:szCs w:val="24"/>
          <w:lang w:val="en-US"/>
        </w:rPr>
        <w:t>Newspaper</w:t>
      </w:r>
      <w:r w:rsidRPr="00AB4513">
        <w:rPr>
          <w:rFonts w:ascii="Times New Roman" w:hAnsi="Times New Roman" w:cs="Times New Roman"/>
          <w:b/>
          <w:i/>
          <w:sz w:val="24"/>
          <w:szCs w:val="24"/>
        </w:rPr>
        <w:t xml:space="preserve"> </w:t>
      </w:r>
      <w:r w:rsidRPr="00AB4513">
        <w:rPr>
          <w:rFonts w:ascii="Times New Roman" w:hAnsi="Times New Roman" w:cs="Times New Roman"/>
          <w:b/>
          <w:i/>
          <w:sz w:val="24"/>
          <w:szCs w:val="24"/>
          <w:lang w:val="en-US"/>
        </w:rPr>
        <w:t>Source</w:t>
      </w:r>
      <w:r w:rsidRPr="00853AA2">
        <w:rPr>
          <w:rFonts w:ascii="Times New Roman" w:hAnsi="Times New Roman" w:cs="Times New Roman"/>
          <w:sz w:val="24"/>
          <w:szCs w:val="24"/>
        </w:rPr>
        <w:t xml:space="preserve"> – полнотекстовая база данных содержит статьи из центральных газет Соединенных Штатов Америки (США), Канады, Великобритании и других стран; избранные статьи из региональных газет США, полные версии стенограмм теле- и радиопередач, вышедших в эфир в США;</w:t>
      </w:r>
    </w:p>
    <w:p w:rsidR="00853AA2" w:rsidRDefault="00853AA2" w:rsidP="00853AA2">
      <w:pPr>
        <w:spacing w:after="0" w:line="240" w:lineRule="auto"/>
        <w:ind w:firstLine="426"/>
        <w:contextualSpacing/>
        <w:jc w:val="both"/>
        <w:rPr>
          <w:rFonts w:ascii="Times New Roman" w:hAnsi="Times New Roman" w:cs="Times New Roman"/>
          <w:sz w:val="24"/>
          <w:szCs w:val="24"/>
        </w:rPr>
      </w:pPr>
      <w:r w:rsidRPr="00853AA2">
        <w:rPr>
          <w:rFonts w:ascii="Times New Roman" w:hAnsi="Times New Roman" w:cs="Times New Roman"/>
          <w:sz w:val="24"/>
          <w:szCs w:val="24"/>
        </w:rPr>
        <w:t xml:space="preserve">11. </w:t>
      </w:r>
      <w:r w:rsidRPr="00AB4513">
        <w:rPr>
          <w:rFonts w:ascii="Times New Roman" w:hAnsi="Times New Roman" w:cs="Times New Roman"/>
          <w:b/>
          <w:i/>
          <w:sz w:val="24"/>
          <w:szCs w:val="24"/>
          <w:lang w:val="en-US"/>
        </w:rPr>
        <w:t>Regional</w:t>
      </w:r>
      <w:r w:rsidRPr="00AB4513">
        <w:rPr>
          <w:rFonts w:ascii="Times New Roman" w:hAnsi="Times New Roman" w:cs="Times New Roman"/>
          <w:b/>
          <w:i/>
          <w:sz w:val="24"/>
          <w:szCs w:val="24"/>
        </w:rPr>
        <w:t xml:space="preserve"> </w:t>
      </w:r>
      <w:r w:rsidRPr="00AB4513">
        <w:rPr>
          <w:rFonts w:ascii="Times New Roman" w:hAnsi="Times New Roman" w:cs="Times New Roman"/>
          <w:b/>
          <w:i/>
          <w:sz w:val="24"/>
          <w:szCs w:val="24"/>
          <w:lang w:val="en-US"/>
        </w:rPr>
        <w:t>Business</w:t>
      </w:r>
      <w:r w:rsidRPr="00AB4513">
        <w:rPr>
          <w:rFonts w:ascii="Times New Roman" w:hAnsi="Times New Roman" w:cs="Times New Roman"/>
          <w:b/>
          <w:i/>
          <w:sz w:val="24"/>
          <w:szCs w:val="24"/>
        </w:rPr>
        <w:t xml:space="preserve"> </w:t>
      </w:r>
      <w:r w:rsidRPr="00AB4513">
        <w:rPr>
          <w:rFonts w:ascii="Times New Roman" w:hAnsi="Times New Roman" w:cs="Times New Roman"/>
          <w:b/>
          <w:i/>
          <w:sz w:val="24"/>
          <w:szCs w:val="24"/>
          <w:lang w:val="en-US"/>
        </w:rPr>
        <w:t>News</w:t>
      </w:r>
      <w:r w:rsidRPr="00853AA2">
        <w:rPr>
          <w:rFonts w:ascii="Times New Roman" w:hAnsi="Times New Roman" w:cs="Times New Roman"/>
          <w:sz w:val="24"/>
          <w:szCs w:val="24"/>
        </w:rPr>
        <w:t xml:space="preserve"> – полнотекстовая база данных содержит статьи по бизнесу из региональных газет и отраслевых журналов, стенограммы радио- и теленовостей Соединенных Штатов Америки соответствующей тематики.</w:t>
      </w:r>
    </w:p>
    <w:p w:rsidR="00AB4513" w:rsidRPr="00853AA2" w:rsidRDefault="00AB4513" w:rsidP="00853AA2">
      <w:pPr>
        <w:spacing w:after="0" w:line="240" w:lineRule="auto"/>
        <w:ind w:firstLine="426"/>
        <w:contextualSpacing/>
        <w:jc w:val="both"/>
        <w:rPr>
          <w:rFonts w:ascii="Times New Roman" w:hAnsi="Times New Roman" w:cs="Times New Roman"/>
          <w:sz w:val="24"/>
          <w:szCs w:val="24"/>
        </w:rPr>
      </w:pPr>
    </w:p>
    <w:p w:rsidR="00853AA2" w:rsidRDefault="00853AA2" w:rsidP="00853AA2">
      <w:pPr>
        <w:pStyle w:val="a3"/>
        <w:spacing w:before="0" w:beforeAutospacing="0" w:after="0" w:afterAutospacing="0"/>
        <w:ind w:firstLine="426"/>
        <w:contextualSpacing/>
        <w:jc w:val="both"/>
        <w:rPr>
          <w:rFonts w:eastAsiaTheme="minorHAnsi"/>
          <w:lang w:eastAsia="en-US"/>
        </w:rPr>
      </w:pPr>
      <w:r w:rsidRPr="00853AA2">
        <w:rPr>
          <w:rFonts w:eastAsiaTheme="minorHAnsi"/>
          <w:lang w:eastAsia="en-US"/>
        </w:rPr>
        <w:t xml:space="preserve">Для получения </w:t>
      </w:r>
      <w:r w:rsidRPr="00AB4513">
        <w:rPr>
          <w:rFonts w:eastAsiaTheme="minorHAnsi"/>
          <w:b/>
          <w:lang w:eastAsia="en-US"/>
        </w:rPr>
        <w:t>удаленного доступа</w:t>
      </w:r>
      <w:r w:rsidRPr="00853AA2">
        <w:rPr>
          <w:rFonts w:eastAsiaTheme="minorHAnsi"/>
          <w:lang w:eastAsia="en-US"/>
        </w:rPr>
        <w:t xml:space="preserve"> к базе данных пользователи могут обратиться за логином и паролем в отдел библиотечных информационных технологий (Ожешко, 22, ауд. 116а).</w:t>
      </w:r>
    </w:p>
    <w:p w:rsidR="00D92853" w:rsidRPr="00D92853" w:rsidRDefault="00D92853" w:rsidP="00853AA2">
      <w:pPr>
        <w:pStyle w:val="a3"/>
        <w:spacing w:before="0" w:beforeAutospacing="0" w:after="0" w:afterAutospacing="0"/>
        <w:ind w:firstLine="426"/>
        <w:contextualSpacing/>
        <w:jc w:val="both"/>
        <w:rPr>
          <w:b/>
        </w:rPr>
      </w:pPr>
      <w:r w:rsidRPr="00D92853">
        <w:rPr>
          <w:b/>
        </w:rPr>
        <w:t xml:space="preserve">Режим доступа: </w:t>
      </w:r>
      <w:hyperlink r:id="rId11" w:tgtFrame="_blank" w:history="1">
        <w:r w:rsidRPr="00D92853">
          <w:rPr>
            <w:rStyle w:val="a4"/>
          </w:rPr>
          <w:t>http://search.ebscohost.com</w:t>
        </w:r>
      </w:hyperlink>
      <w:r w:rsidRPr="00D92853">
        <w:rPr>
          <w:b/>
        </w:rPr>
        <w:t xml:space="preserve"> </w:t>
      </w:r>
    </w:p>
    <w:p w:rsidR="00D92853" w:rsidRPr="00D92853" w:rsidRDefault="00D92853" w:rsidP="00853AA2">
      <w:pPr>
        <w:pStyle w:val="a3"/>
        <w:spacing w:before="0" w:beforeAutospacing="0" w:after="0" w:afterAutospacing="0"/>
        <w:ind w:firstLine="426"/>
        <w:contextualSpacing/>
        <w:jc w:val="both"/>
        <w:rPr>
          <w:b/>
        </w:rPr>
      </w:pPr>
      <w:r w:rsidRPr="00D92853">
        <w:rPr>
          <w:b/>
        </w:rPr>
        <w:t>Тип ресурса: полнотекстовый.</w:t>
      </w:r>
    </w:p>
    <w:p w:rsidR="00D92853" w:rsidRDefault="00D92853" w:rsidP="00853AA2">
      <w:pPr>
        <w:pStyle w:val="a3"/>
        <w:spacing w:before="0" w:beforeAutospacing="0" w:after="0" w:afterAutospacing="0"/>
        <w:ind w:firstLine="426"/>
        <w:contextualSpacing/>
        <w:jc w:val="both"/>
        <w:rPr>
          <w:b/>
        </w:rPr>
      </w:pPr>
      <w:r w:rsidRPr="00D92853">
        <w:rPr>
          <w:b/>
        </w:rPr>
        <w:t>Язык ресурса: интерфейс – русский/английский; документы – английский.</w:t>
      </w:r>
    </w:p>
    <w:p w:rsidR="00AB4513" w:rsidRDefault="00AB4513" w:rsidP="00853AA2">
      <w:pPr>
        <w:pStyle w:val="a3"/>
        <w:spacing w:before="0" w:beforeAutospacing="0" w:after="0" w:afterAutospacing="0"/>
        <w:ind w:firstLine="426"/>
        <w:contextualSpacing/>
        <w:jc w:val="both"/>
        <w:rPr>
          <w:b/>
        </w:rPr>
      </w:pPr>
    </w:p>
    <w:p w:rsidR="00AB4513" w:rsidRDefault="00AB4513" w:rsidP="00853AA2">
      <w:pPr>
        <w:pStyle w:val="a3"/>
        <w:spacing w:before="0" w:beforeAutospacing="0" w:after="0" w:afterAutospacing="0"/>
        <w:ind w:firstLine="426"/>
        <w:contextualSpacing/>
        <w:jc w:val="both"/>
        <w:rPr>
          <w:b/>
        </w:rPr>
      </w:pPr>
    </w:p>
    <w:p w:rsidR="00AB4513" w:rsidRDefault="00AB4513" w:rsidP="00853AA2">
      <w:pPr>
        <w:pStyle w:val="a3"/>
        <w:spacing w:before="0" w:beforeAutospacing="0" w:after="0" w:afterAutospacing="0"/>
        <w:ind w:firstLine="426"/>
        <w:contextualSpacing/>
        <w:jc w:val="both"/>
        <w:rPr>
          <w:b/>
        </w:rPr>
      </w:pPr>
    </w:p>
    <w:p w:rsidR="00AB4513" w:rsidRDefault="00AB4513" w:rsidP="00853AA2">
      <w:pPr>
        <w:pStyle w:val="a3"/>
        <w:spacing w:before="0" w:beforeAutospacing="0" w:after="0" w:afterAutospacing="0"/>
        <w:ind w:firstLine="426"/>
        <w:contextualSpacing/>
        <w:jc w:val="both"/>
        <w:rPr>
          <w:b/>
        </w:rPr>
      </w:pPr>
    </w:p>
    <w:p w:rsidR="00AB4513" w:rsidRDefault="00AB4513" w:rsidP="00853AA2">
      <w:pPr>
        <w:pStyle w:val="a3"/>
        <w:spacing w:before="0" w:beforeAutospacing="0" w:after="0" w:afterAutospacing="0"/>
        <w:ind w:firstLine="426"/>
        <w:contextualSpacing/>
        <w:jc w:val="both"/>
        <w:rPr>
          <w:b/>
        </w:rPr>
      </w:pPr>
    </w:p>
    <w:p w:rsidR="00AB4513" w:rsidRDefault="00AB4513" w:rsidP="00853AA2">
      <w:pPr>
        <w:pStyle w:val="a3"/>
        <w:spacing w:before="0" w:beforeAutospacing="0" w:after="0" w:afterAutospacing="0"/>
        <w:ind w:firstLine="426"/>
        <w:contextualSpacing/>
        <w:jc w:val="both"/>
        <w:rPr>
          <w:b/>
        </w:rPr>
      </w:pPr>
    </w:p>
    <w:p w:rsidR="00AB4513" w:rsidRDefault="00AB4513" w:rsidP="00853AA2">
      <w:pPr>
        <w:pStyle w:val="a3"/>
        <w:spacing w:before="0" w:beforeAutospacing="0" w:after="0" w:afterAutospacing="0"/>
        <w:ind w:firstLine="426"/>
        <w:contextualSpacing/>
        <w:jc w:val="both"/>
        <w:rPr>
          <w:b/>
        </w:rPr>
      </w:pPr>
    </w:p>
    <w:p w:rsidR="00AB4513" w:rsidRDefault="00AB4513" w:rsidP="00853AA2">
      <w:pPr>
        <w:pStyle w:val="a3"/>
        <w:spacing w:before="0" w:beforeAutospacing="0" w:after="0" w:afterAutospacing="0"/>
        <w:ind w:firstLine="426"/>
        <w:contextualSpacing/>
        <w:jc w:val="both"/>
        <w:rPr>
          <w:b/>
        </w:rPr>
      </w:pPr>
    </w:p>
    <w:p w:rsidR="00AB4513" w:rsidRDefault="00AB4513" w:rsidP="00853AA2">
      <w:pPr>
        <w:pStyle w:val="a3"/>
        <w:spacing w:before="0" w:beforeAutospacing="0" w:after="0" w:afterAutospacing="0"/>
        <w:ind w:firstLine="426"/>
        <w:contextualSpacing/>
        <w:jc w:val="both"/>
        <w:rPr>
          <w:b/>
        </w:rPr>
      </w:pPr>
    </w:p>
    <w:p w:rsidR="00AB4513" w:rsidRDefault="00AB4513" w:rsidP="00853AA2">
      <w:pPr>
        <w:pStyle w:val="a3"/>
        <w:spacing w:before="0" w:beforeAutospacing="0" w:after="0" w:afterAutospacing="0"/>
        <w:ind w:firstLine="426"/>
        <w:contextualSpacing/>
        <w:jc w:val="both"/>
        <w:rPr>
          <w:b/>
        </w:rPr>
      </w:pPr>
    </w:p>
    <w:p w:rsidR="00AB4513" w:rsidRPr="00D92853" w:rsidRDefault="00AB4513" w:rsidP="00853AA2">
      <w:pPr>
        <w:pStyle w:val="a3"/>
        <w:spacing w:before="0" w:beforeAutospacing="0" w:after="0" w:afterAutospacing="0"/>
        <w:ind w:firstLine="426"/>
        <w:contextualSpacing/>
        <w:jc w:val="both"/>
        <w:rPr>
          <w:b/>
        </w:rPr>
      </w:pPr>
    </w:p>
    <w:p w:rsidR="00D92853" w:rsidRPr="00D92853" w:rsidRDefault="00D92853" w:rsidP="00853AA2">
      <w:pPr>
        <w:pStyle w:val="a3"/>
        <w:spacing w:before="0" w:beforeAutospacing="0" w:after="0" w:afterAutospacing="0"/>
        <w:ind w:firstLine="426"/>
        <w:contextualSpacing/>
        <w:jc w:val="both"/>
      </w:pPr>
    </w:p>
    <w:p w:rsidR="00D92853" w:rsidRPr="00D92853" w:rsidRDefault="00AB4513" w:rsidP="00853AA2">
      <w:pPr>
        <w:ind w:firstLine="426"/>
        <w:contextualSpacing/>
        <w:jc w:val="both"/>
        <w:rPr>
          <w:rFonts w:ascii="Times New Roman" w:hAnsi="Times New Roman" w:cs="Times New Roman"/>
          <w:sz w:val="24"/>
          <w:szCs w:val="24"/>
          <w:lang w:val="be-BY"/>
        </w:rPr>
      </w:pPr>
      <w:r>
        <w:rPr>
          <w:noProof/>
          <w:lang w:eastAsia="ru-RU"/>
        </w:rPr>
        <w:lastRenderedPageBreak/>
        <w:drawing>
          <wp:anchor distT="0" distB="0" distL="114300" distR="114300" simplePos="0" relativeHeight="251674624" behindDoc="0" locked="0" layoutInCell="1" allowOverlap="1" wp14:anchorId="0379DBD5" wp14:editId="74F322EA">
            <wp:simplePos x="0" y="0"/>
            <wp:positionH relativeFrom="column">
              <wp:posOffset>0</wp:posOffset>
            </wp:positionH>
            <wp:positionV relativeFrom="paragraph">
              <wp:posOffset>-22860</wp:posOffset>
            </wp:positionV>
            <wp:extent cx="2800350" cy="1049655"/>
            <wp:effectExtent l="0" t="0" r="0" b="0"/>
            <wp:wrapSquare wrapText="bothSides"/>
            <wp:docPr id="3" name="Рисунок 3" descr="http://content.nlb.by/content/dav/nlb/portal/content/File/U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tent.nlb.by/content/dav/nlb/portal/content/File/UB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513">
        <w:rPr>
          <w:rFonts w:ascii="Times New Roman" w:hAnsi="Times New Roman" w:cs="Times New Roman"/>
          <w:noProof/>
          <w:sz w:val="24"/>
          <w:szCs w:val="24"/>
          <w:lang w:eastAsia="ru-RU"/>
        </w:rPr>
        <w:t>Электронная коллекция русскоязычных образовательных ресурсов по философии, истории, политологии, правоведению, экономике, естественным наукам, информационным технологиям, филологическим наукам, искусствоведению, культурологии, психологии и социологии и др.  Ресурс содержит учебники, учебные пособия, монографии, периодические издания, справочники, словари, энциклопедии, видео- и аудиоматериалы, иллюстрированные издания по искусству, литературе нон-фикшн, художественную литературу. Каталог изданий систематически пополняется новой актуальной литературой и в настоящее время содержит почти 100 тыс. наименований.</w:t>
      </w:r>
    </w:p>
    <w:p w:rsidR="00AB4513" w:rsidRDefault="00AB4513" w:rsidP="00853AA2">
      <w:pPr>
        <w:ind w:firstLine="426"/>
        <w:contextualSpacing/>
        <w:jc w:val="both"/>
        <w:rPr>
          <w:rFonts w:ascii="Times New Roman" w:hAnsi="Times New Roman" w:cs="Times New Roman"/>
          <w:sz w:val="24"/>
          <w:szCs w:val="24"/>
          <w:lang w:val="be-BY"/>
        </w:rPr>
      </w:pPr>
    </w:p>
    <w:p w:rsidR="00D92853" w:rsidRPr="00D92853" w:rsidRDefault="00D92853" w:rsidP="00853AA2">
      <w:pPr>
        <w:ind w:firstLine="426"/>
        <w:contextualSpacing/>
        <w:jc w:val="both"/>
        <w:rPr>
          <w:rFonts w:ascii="Times New Roman" w:hAnsi="Times New Roman" w:cs="Times New Roman"/>
          <w:sz w:val="24"/>
          <w:szCs w:val="24"/>
          <w:lang w:val="be-BY"/>
        </w:rPr>
      </w:pPr>
      <w:r w:rsidRPr="00D92853">
        <w:rPr>
          <w:rFonts w:ascii="Times New Roman" w:hAnsi="Times New Roman" w:cs="Times New Roman"/>
          <w:sz w:val="24"/>
          <w:szCs w:val="24"/>
          <w:lang w:val="be-BY"/>
        </w:rPr>
        <w:t>Регистрация доступна только для преподавателей, сотрудников университета, студентов, магистрантов и аспирантов, слушателей подготовительного отделения ГрГУ им. Янки Купалы.</w:t>
      </w:r>
      <w:r w:rsidR="00AB4513">
        <w:rPr>
          <w:rFonts w:ascii="Times New Roman" w:hAnsi="Times New Roman" w:cs="Times New Roman"/>
          <w:sz w:val="24"/>
          <w:szCs w:val="24"/>
          <w:lang w:val="be-BY"/>
        </w:rPr>
        <w:t xml:space="preserve"> При регистрации просьба указывать </w:t>
      </w:r>
      <w:r w:rsidR="00126F72">
        <w:rPr>
          <w:rFonts w:ascii="Times New Roman" w:hAnsi="Times New Roman" w:cs="Times New Roman"/>
          <w:sz w:val="24"/>
          <w:szCs w:val="24"/>
          <w:lang w:val="be-BY"/>
        </w:rPr>
        <w:t>полные имя и фамилию.</w:t>
      </w:r>
    </w:p>
    <w:p w:rsidR="00D92853" w:rsidRPr="00D92853" w:rsidRDefault="00D92853" w:rsidP="00853AA2">
      <w:pPr>
        <w:ind w:firstLine="426"/>
        <w:contextualSpacing/>
        <w:jc w:val="both"/>
        <w:rPr>
          <w:rFonts w:ascii="Times New Roman" w:hAnsi="Times New Roman" w:cs="Times New Roman"/>
          <w:sz w:val="24"/>
          <w:szCs w:val="24"/>
          <w:lang w:val="be-BY"/>
        </w:rPr>
      </w:pPr>
      <w:r w:rsidRPr="00D92853">
        <w:rPr>
          <w:rFonts w:ascii="Times New Roman" w:hAnsi="Times New Roman" w:cs="Times New Roman"/>
          <w:sz w:val="24"/>
          <w:szCs w:val="24"/>
          <w:lang w:val="be-BY"/>
        </w:rPr>
        <w:t xml:space="preserve">После регистрации, используя свой логин и пароль,  Вы можете работать с ЭБС с любого компьютера или </w:t>
      </w:r>
      <w:r w:rsidR="00126F72">
        <w:rPr>
          <w:rFonts w:ascii="Times New Roman" w:hAnsi="Times New Roman" w:cs="Times New Roman"/>
          <w:sz w:val="24"/>
          <w:szCs w:val="24"/>
          <w:lang w:val="be-BY"/>
        </w:rPr>
        <w:t>устройства.</w:t>
      </w:r>
    </w:p>
    <w:p w:rsidR="00D92853" w:rsidRPr="00D92853" w:rsidRDefault="00D92853" w:rsidP="00853AA2">
      <w:pPr>
        <w:ind w:firstLine="426"/>
        <w:contextualSpacing/>
        <w:jc w:val="both"/>
        <w:rPr>
          <w:rFonts w:ascii="Times New Roman" w:hAnsi="Times New Roman" w:cs="Times New Roman"/>
          <w:sz w:val="24"/>
          <w:szCs w:val="24"/>
          <w:lang w:val="be-BY"/>
        </w:rPr>
      </w:pPr>
    </w:p>
    <w:p w:rsidR="00D92853" w:rsidRPr="00D92853" w:rsidRDefault="00D92853" w:rsidP="00853AA2">
      <w:pPr>
        <w:ind w:firstLine="426"/>
        <w:contextualSpacing/>
        <w:jc w:val="both"/>
        <w:rPr>
          <w:rFonts w:ascii="Times New Roman" w:hAnsi="Times New Roman" w:cs="Times New Roman"/>
          <w:sz w:val="24"/>
          <w:szCs w:val="24"/>
          <w:lang w:val="be-BY"/>
        </w:rPr>
      </w:pPr>
      <w:r w:rsidRPr="00D92853">
        <w:rPr>
          <w:rFonts w:ascii="Times New Roman" w:hAnsi="Times New Roman" w:cs="Times New Roman"/>
          <w:sz w:val="24"/>
          <w:szCs w:val="24"/>
          <w:lang w:val="be-BY"/>
        </w:rPr>
        <w:t xml:space="preserve">Инструкции по работе с ЭБС можно найти по адресу: </w:t>
      </w:r>
      <w:hyperlink r:id="rId13" w:history="1">
        <w:r w:rsidRPr="00D92853">
          <w:rPr>
            <w:rStyle w:val="a4"/>
            <w:rFonts w:ascii="Times New Roman" w:hAnsi="Times New Roman" w:cs="Times New Roman"/>
            <w:sz w:val="24"/>
            <w:szCs w:val="24"/>
            <w:lang w:val="be-BY"/>
          </w:rPr>
          <w:t>https://biblioclub.ru/index.php?page=static_red&amp;id=107</w:t>
        </w:r>
      </w:hyperlink>
      <w:r w:rsidRPr="00D92853">
        <w:rPr>
          <w:rFonts w:ascii="Times New Roman" w:hAnsi="Times New Roman" w:cs="Times New Roman"/>
          <w:sz w:val="24"/>
          <w:szCs w:val="24"/>
          <w:lang w:val="be-BY"/>
        </w:rPr>
        <w:t xml:space="preserve">. </w:t>
      </w:r>
    </w:p>
    <w:p w:rsidR="00D92853" w:rsidRPr="00D92853" w:rsidRDefault="00D92853" w:rsidP="00853AA2">
      <w:pPr>
        <w:pStyle w:val="a3"/>
        <w:spacing w:before="0" w:beforeAutospacing="0" w:after="0" w:afterAutospacing="0"/>
        <w:ind w:firstLine="426"/>
        <w:contextualSpacing/>
        <w:jc w:val="both"/>
        <w:rPr>
          <w:b/>
        </w:rPr>
      </w:pPr>
      <w:r w:rsidRPr="00D92853">
        <w:rPr>
          <w:b/>
        </w:rPr>
        <w:t xml:space="preserve">Режим доступа: </w:t>
      </w:r>
      <w:hyperlink r:id="rId14" w:history="1">
        <w:r w:rsidRPr="0076158F">
          <w:rPr>
            <w:rStyle w:val="a4"/>
          </w:rPr>
          <w:t>http://www.biblioclub.ru</w:t>
        </w:r>
      </w:hyperlink>
      <w:r>
        <w:t xml:space="preserve"> </w:t>
      </w:r>
    </w:p>
    <w:p w:rsidR="00D92853" w:rsidRPr="00D92853" w:rsidRDefault="00D92853" w:rsidP="00853AA2">
      <w:pPr>
        <w:pStyle w:val="a3"/>
        <w:spacing w:before="0" w:beforeAutospacing="0" w:after="0" w:afterAutospacing="0"/>
        <w:ind w:firstLine="426"/>
        <w:contextualSpacing/>
        <w:jc w:val="both"/>
        <w:rPr>
          <w:b/>
        </w:rPr>
      </w:pPr>
      <w:r w:rsidRPr="00D92853">
        <w:rPr>
          <w:b/>
        </w:rPr>
        <w:t>Тип ресурса: полнотекстовый.</w:t>
      </w:r>
    </w:p>
    <w:p w:rsidR="00D92853" w:rsidRDefault="00D92853" w:rsidP="00853AA2">
      <w:pPr>
        <w:pStyle w:val="a3"/>
        <w:spacing w:before="0" w:beforeAutospacing="0" w:after="0" w:afterAutospacing="0"/>
        <w:ind w:firstLine="426"/>
        <w:contextualSpacing/>
        <w:jc w:val="both"/>
        <w:rPr>
          <w:b/>
        </w:rPr>
      </w:pPr>
      <w:r w:rsidRPr="00D92853">
        <w:rPr>
          <w:b/>
        </w:rPr>
        <w:t>Язык ресурса: русский, английский, немецкий.</w:t>
      </w:r>
    </w:p>
    <w:p w:rsidR="009A745A" w:rsidRDefault="009A745A" w:rsidP="00853AA2">
      <w:pPr>
        <w:pStyle w:val="a3"/>
        <w:spacing w:before="0" w:beforeAutospacing="0" w:after="0" w:afterAutospacing="0"/>
        <w:ind w:firstLine="426"/>
        <w:contextualSpacing/>
        <w:jc w:val="both"/>
        <w:rPr>
          <w:b/>
        </w:rPr>
      </w:pPr>
    </w:p>
    <w:p w:rsidR="009A745A" w:rsidRPr="00D92853" w:rsidRDefault="009A745A" w:rsidP="00853AA2">
      <w:pPr>
        <w:pStyle w:val="a3"/>
        <w:spacing w:before="0" w:beforeAutospacing="0" w:after="0" w:afterAutospacing="0"/>
        <w:ind w:firstLine="426"/>
        <w:contextualSpacing/>
        <w:jc w:val="both"/>
        <w:rPr>
          <w:b/>
        </w:rPr>
      </w:pPr>
    </w:p>
    <w:p w:rsidR="00D92853" w:rsidRPr="00D92853" w:rsidRDefault="00D92853" w:rsidP="00853AA2">
      <w:pPr>
        <w:pStyle w:val="a3"/>
        <w:spacing w:before="0" w:beforeAutospacing="0" w:after="0" w:afterAutospacing="0"/>
        <w:ind w:firstLine="426"/>
        <w:contextualSpacing/>
        <w:jc w:val="both"/>
        <w:rPr>
          <w:b/>
        </w:rPr>
      </w:pPr>
    </w:p>
    <w:p w:rsidR="00D92853" w:rsidRDefault="00D92853" w:rsidP="00853AA2">
      <w:pPr>
        <w:pStyle w:val="a3"/>
        <w:spacing w:before="0" w:beforeAutospacing="0" w:after="0" w:afterAutospacing="0"/>
        <w:ind w:firstLine="426"/>
        <w:contextualSpacing/>
        <w:jc w:val="both"/>
        <w:rPr>
          <w:b/>
        </w:rPr>
      </w:pPr>
    </w:p>
    <w:p w:rsidR="009A745A" w:rsidRPr="009A745A" w:rsidRDefault="009A745A" w:rsidP="009A745A">
      <w:pPr>
        <w:pStyle w:val="a3"/>
        <w:spacing w:after="0"/>
        <w:ind w:firstLine="426"/>
        <w:contextualSpacing/>
        <w:jc w:val="both"/>
      </w:pPr>
      <w:r>
        <w:rPr>
          <w:noProof/>
        </w:rPr>
        <w:drawing>
          <wp:anchor distT="0" distB="0" distL="114300" distR="114300" simplePos="0" relativeHeight="251675648" behindDoc="0" locked="0" layoutInCell="1" allowOverlap="1">
            <wp:simplePos x="0" y="0"/>
            <wp:positionH relativeFrom="column">
              <wp:posOffset>266700</wp:posOffset>
            </wp:positionH>
            <wp:positionV relativeFrom="paragraph">
              <wp:posOffset>-4445</wp:posOffset>
            </wp:positionV>
            <wp:extent cx="2066925" cy="1362075"/>
            <wp:effectExtent l="0" t="0" r="9525" b="9525"/>
            <wp:wrapSquare wrapText="bothSides"/>
            <wp:docPr id="4" name="Рисунок 4" descr="https://lib.grsu.by/wp-content/uploads/2019/11/Biznes-rev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b.grsu.by/wp-content/uploads/2019/11/Biznes-revy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45A">
        <w:t xml:space="preserve"> Электронное периодическое издание «Harvard Business Review Россия» – ежемесячный научно-популярный журнал, посвящённый различным вопросам управления бизнесом. Считается одним из самых авторитетных изданий по менеджменту в мире. Постоянные авторы журнала – бизнес-гуру с мировым именем: Ф. Котлер, М. Портер, К. Кристенсен, Г. Минцберг и другие. «Harvard Business Review Россия» служит источником идей и решений для лидеров бизнеса.</w:t>
      </w:r>
    </w:p>
    <w:p w:rsidR="009A745A" w:rsidRPr="009A745A" w:rsidRDefault="009A745A" w:rsidP="009A745A">
      <w:pPr>
        <w:pStyle w:val="a3"/>
        <w:spacing w:after="0"/>
        <w:ind w:firstLine="426"/>
        <w:contextualSpacing/>
        <w:jc w:val="both"/>
      </w:pPr>
      <w:r w:rsidRPr="009A745A">
        <w:t>Содержание журнала: передовые идеи, эффективные технологии управления, инновации, анализ конкретных бизнес-ситуаций, проблемы лидерства, мотивации,  вопросы корпоративной стратегии.</w:t>
      </w:r>
    </w:p>
    <w:p w:rsidR="009A745A" w:rsidRPr="009A745A" w:rsidRDefault="009A745A" w:rsidP="009A745A">
      <w:pPr>
        <w:pStyle w:val="a3"/>
        <w:spacing w:after="0"/>
        <w:ind w:firstLine="426"/>
        <w:contextualSpacing/>
        <w:jc w:val="both"/>
      </w:pPr>
    </w:p>
    <w:p w:rsidR="009A745A" w:rsidRPr="009A745A" w:rsidRDefault="009A745A" w:rsidP="009A745A">
      <w:pPr>
        <w:pStyle w:val="a3"/>
        <w:spacing w:after="0"/>
        <w:ind w:firstLine="426"/>
        <w:contextualSpacing/>
        <w:jc w:val="both"/>
      </w:pPr>
      <w:r w:rsidRPr="009A745A">
        <w:t>Подписка включает в себя полный архив материалов русскоязычного Harvard Business Review за предыдущие годы.</w:t>
      </w:r>
    </w:p>
    <w:p w:rsidR="009A745A" w:rsidRPr="009A745A" w:rsidRDefault="009A745A" w:rsidP="009A745A">
      <w:pPr>
        <w:pStyle w:val="a3"/>
        <w:spacing w:after="0"/>
        <w:ind w:firstLine="426"/>
        <w:contextualSpacing/>
        <w:jc w:val="both"/>
      </w:pPr>
    </w:p>
    <w:p w:rsidR="009A745A" w:rsidRPr="009A745A" w:rsidRDefault="009A745A" w:rsidP="009A745A">
      <w:pPr>
        <w:pStyle w:val="a3"/>
        <w:spacing w:after="0"/>
        <w:ind w:firstLine="426"/>
        <w:contextualSpacing/>
        <w:jc w:val="both"/>
        <w:rPr>
          <w:b/>
        </w:rPr>
      </w:pPr>
      <w:r w:rsidRPr="009A745A">
        <w:t>ДОСТУП к журналу доступен с любой точки выхода в интернет через Логин и Пароль, который вы можете получить в читальных залах научной библиотеки.</w:t>
      </w:r>
    </w:p>
    <w:p w:rsidR="009A745A" w:rsidRPr="009A745A" w:rsidRDefault="009A745A" w:rsidP="009A745A">
      <w:pPr>
        <w:pStyle w:val="a3"/>
        <w:spacing w:after="0"/>
        <w:ind w:firstLine="426"/>
        <w:contextualSpacing/>
        <w:jc w:val="both"/>
        <w:rPr>
          <w:b/>
        </w:rPr>
      </w:pPr>
    </w:p>
    <w:p w:rsidR="009A745A" w:rsidRPr="009A745A" w:rsidRDefault="009A745A" w:rsidP="009A745A">
      <w:pPr>
        <w:pStyle w:val="a3"/>
        <w:spacing w:after="0"/>
        <w:ind w:firstLine="426"/>
        <w:contextualSpacing/>
        <w:jc w:val="both"/>
        <w:rPr>
          <w:b/>
        </w:rPr>
      </w:pPr>
      <w:r w:rsidRPr="009A745A">
        <w:rPr>
          <w:b/>
        </w:rPr>
        <w:t xml:space="preserve">Режим доступа:  </w:t>
      </w:r>
      <w:hyperlink r:id="rId16" w:history="1">
        <w:r w:rsidRPr="009A745A">
          <w:rPr>
            <w:rStyle w:val="a4"/>
          </w:rPr>
          <w:t>https://hbr-russia.ru/archive</w:t>
        </w:r>
      </w:hyperlink>
      <w:r>
        <w:rPr>
          <w:b/>
        </w:rPr>
        <w:t xml:space="preserve"> </w:t>
      </w:r>
    </w:p>
    <w:p w:rsidR="009A745A" w:rsidRPr="009A745A" w:rsidRDefault="009A745A" w:rsidP="009A745A">
      <w:pPr>
        <w:pStyle w:val="a3"/>
        <w:spacing w:after="0"/>
        <w:ind w:firstLine="426"/>
        <w:contextualSpacing/>
        <w:jc w:val="both"/>
        <w:rPr>
          <w:b/>
        </w:rPr>
      </w:pPr>
      <w:r w:rsidRPr="009A745A">
        <w:rPr>
          <w:b/>
        </w:rPr>
        <w:t>Тип ресурса: полнотекстовый.</w:t>
      </w:r>
    </w:p>
    <w:p w:rsidR="009A745A" w:rsidRDefault="009A745A" w:rsidP="009A745A">
      <w:pPr>
        <w:pStyle w:val="a3"/>
        <w:spacing w:before="0" w:beforeAutospacing="0" w:after="0" w:afterAutospacing="0"/>
        <w:ind w:firstLine="426"/>
        <w:contextualSpacing/>
        <w:jc w:val="both"/>
        <w:rPr>
          <w:b/>
        </w:rPr>
      </w:pPr>
      <w:r w:rsidRPr="009A745A">
        <w:rPr>
          <w:b/>
        </w:rPr>
        <w:t>Язык ресурса: русский.</w:t>
      </w:r>
    </w:p>
    <w:p w:rsidR="007B338F" w:rsidRDefault="007B338F" w:rsidP="009A745A">
      <w:pPr>
        <w:pStyle w:val="a3"/>
        <w:spacing w:before="0" w:beforeAutospacing="0" w:after="0" w:afterAutospacing="0"/>
        <w:ind w:firstLine="426"/>
        <w:contextualSpacing/>
        <w:jc w:val="both"/>
        <w:rPr>
          <w:b/>
        </w:rPr>
      </w:pPr>
    </w:p>
    <w:p w:rsidR="007B338F" w:rsidRDefault="007B338F" w:rsidP="009A745A">
      <w:pPr>
        <w:pStyle w:val="a3"/>
        <w:spacing w:before="0" w:beforeAutospacing="0" w:after="0" w:afterAutospacing="0"/>
        <w:ind w:firstLine="426"/>
        <w:contextualSpacing/>
        <w:jc w:val="both"/>
        <w:rPr>
          <w:b/>
        </w:rPr>
      </w:pPr>
    </w:p>
    <w:p w:rsidR="009A745A" w:rsidRDefault="009A745A" w:rsidP="009A745A">
      <w:pPr>
        <w:pStyle w:val="a3"/>
        <w:spacing w:before="0" w:beforeAutospacing="0" w:after="0" w:afterAutospacing="0"/>
        <w:ind w:firstLine="426"/>
        <w:contextualSpacing/>
        <w:jc w:val="both"/>
        <w:rPr>
          <w:b/>
        </w:rPr>
      </w:pPr>
    </w:p>
    <w:p w:rsidR="00F767D4" w:rsidRPr="00D92853" w:rsidRDefault="00F767D4" w:rsidP="00853AA2">
      <w:pPr>
        <w:pStyle w:val="a3"/>
        <w:spacing w:before="0" w:beforeAutospacing="0" w:after="0" w:afterAutospacing="0"/>
        <w:ind w:firstLine="426"/>
        <w:contextualSpacing/>
        <w:jc w:val="both"/>
        <w:rPr>
          <w:b/>
        </w:rPr>
      </w:pPr>
    </w:p>
    <w:p w:rsidR="007B338F" w:rsidRPr="00D92853" w:rsidRDefault="007B338F" w:rsidP="007B338F">
      <w:pPr>
        <w:pStyle w:val="a3"/>
        <w:spacing w:before="0" w:beforeAutospacing="0" w:after="0" w:afterAutospacing="0"/>
        <w:ind w:firstLine="426"/>
        <w:contextualSpacing/>
        <w:jc w:val="both"/>
        <w:rPr>
          <w:b/>
        </w:rPr>
      </w:pPr>
    </w:p>
    <w:p w:rsidR="007B338F" w:rsidRPr="00F767D4" w:rsidRDefault="007B338F" w:rsidP="007B338F">
      <w:pPr>
        <w:pStyle w:val="a3"/>
        <w:spacing w:before="0" w:beforeAutospacing="0" w:after="0" w:afterAutospacing="0"/>
        <w:ind w:firstLine="426"/>
        <w:contextualSpacing/>
        <w:jc w:val="both"/>
        <w:rPr>
          <w:rStyle w:val="a5"/>
          <w:b w:val="0"/>
        </w:rPr>
      </w:pPr>
      <w:r w:rsidRPr="00D92853">
        <w:rPr>
          <w:noProof/>
        </w:rPr>
        <w:lastRenderedPageBreak/>
        <w:drawing>
          <wp:anchor distT="0" distB="0" distL="114300" distR="114300" simplePos="0" relativeHeight="251678720" behindDoc="0" locked="0" layoutInCell="1" allowOverlap="1" wp14:anchorId="36F5ADC8" wp14:editId="0A18AC53">
            <wp:simplePos x="0" y="0"/>
            <wp:positionH relativeFrom="column">
              <wp:posOffset>161925</wp:posOffset>
            </wp:positionH>
            <wp:positionV relativeFrom="paragraph">
              <wp:posOffset>9525</wp:posOffset>
            </wp:positionV>
            <wp:extent cx="2962275" cy="765175"/>
            <wp:effectExtent l="0" t="0" r="9525"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62275" cy="765175"/>
                    </a:xfrm>
                    <a:prstGeom prst="rect">
                      <a:avLst/>
                    </a:prstGeom>
                  </pic:spPr>
                </pic:pic>
              </a:graphicData>
            </a:graphic>
            <wp14:sizeRelH relativeFrom="page">
              <wp14:pctWidth>0</wp14:pctWidth>
            </wp14:sizeRelH>
            <wp14:sizeRelV relativeFrom="page">
              <wp14:pctHeight>0</wp14:pctHeight>
            </wp14:sizeRelV>
          </wp:anchor>
        </w:drawing>
      </w:r>
      <w:r w:rsidRPr="00D92853">
        <w:rPr>
          <w:b/>
        </w:rPr>
        <w:t>eLIBRARY.RU –</w:t>
      </w:r>
      <w:r w:rsidRPr="00D92853">
        <w:rPr>
          <w:rStyle w:val="a5"/>
        </w:rPr>
        <w:t xml:space="preserve"> </w:t>
      </w:r>
      <w:r w:rsidRPr="00F767D4">
        <w:rPr>
          <w:rStyle w:val="a5"/>
          <w:b w:val="0"/>
        </w:rPr>
        <w:t xml:space="preserve">крупнейшая в России электронная библиотека научных публикаций, обладающая богатыми возможностями поиска и получения информации. </w:t>
      </w:r>
    </w:p>
    <w:p w:rsidR="007B338F" w:rsidRDefault="007B338F" w:rsidP="007B338F">
      <w:pPr>
        <w:pStyle w:val="a3"/>
        <w:spacing w:before="0" w:beforeAutospacing="0" w:after="0" w:afterAutospacing="0"/>
        <w:ind w:firstLine="426"/>
        <w:contextualSpacing/>
        <w:jc w:val="both"/>
        <w:rPr>
          <w:rStyle w:val="a5"/>
          <w:b w:val="0"/>
        </w:rPr>
      </w:pPr>
    </w:p>
    <w:p w:rsidR="007B338F" w:rsidRPr="00F767D4" w:rsidRDefault="007B338F" w:rsidP="007B338F">
      <w:pPr>
        <w:pStyle w:val="a3"/>
        <w:spacing w:before="0" w:beforeAutospacing="0" w:after="0" w:afterAutospacing="0"/>
        <w:ind w:firstLine="426"/>
        <w:contextualSpacing/>
        <w:jc w:val="both"/>
        <w:rPr>
          <w:rStyle w:val="a5"/>
          <w:b w:val="0"/>
        </w:rPr>
      </w:pPr>
      <w:r w:rsidRPr="00F767D4">
        <w:rPr>
          <w:rStyle w:val="a5"/>
          <w:b w:val="0"/>
        </w:rPr>
        <w:t>Библиотека интегрирована с Российским индексом научного цитирования (РИНЦ) –</w:t>
      </w:r>
      <w:r>
        <w:rPr>
          <w:rStyle w:val="a5"/>
          <w:b w:val="0"/>
        </w:rPr>
        <w:t xml:space="preserve"> </w:t>
      </w:r>
      <w:r w:rsidRPr="00F767D4">
        <w:rPr>
          <w:rStyle w:val="a5"/>
          <w:b w:val="0"/>
        </w:rPr>
        <w:t>бесплатным общедоступным инструментом измерения и анализа публикационной активности ученых и организаций.</w:t>
      </w:r>
    </w:p>
    <w:p w:rsidR="007B338F" w:rsidRDefault="007B338F" w:rsidP="007B338F">
      <w:pPr>
        <w:pStyle w:val="4"/>
        <w:spacing w:before="0" w:beforeAutospacing="0" w:after="0" w:afterAutospacing="0"/>
        <w:ind w:firstLine="426"/>
        <w:contextualSpacing/>
        <w:jc w:val="both"/>
      </w:pPr>
    </w:p>
    <w:p w:rsidR="007B338F" w:rsidRPr="00F767D4" w:rsidRDefault="007B338F" w:rsidP="007B338F">
      <w:pPr>
        <w:pStyle w:val="4"/>
        <w:spacing w:before="0" w:beforeAutospacing="0" w:after="0" w:afterAutospacing="0"/>
        <w:ind w:firstLine="426"/>
        <w:contextualSpacing/>
        <w:jc w:val="both"/>
        <w:rPr>
          <w:b w:val="0"/>
        </w:rPr>
      </w:pPr>
      <w:r w:rsidRPr="00D92853">
        <w:t xml:space="preserve">Режим доступа: </w:t>
      </w:r>
      <w:hyperlink r:id="rId18" w:history="1">
        <w:r w:rsidRPr="00F767D4">
          <w:rPr>
            <w:rStyle w:val="a4"/>
            <w:b w:val="0"/>
          </w:rPr>
          <w:t>https://elibrary.ru</w:t>
        </w:r>
      </w:hyperlink>
    </w:p>
    <w:p w:rsidR="007B338F" w:rsidRPr="00D92853" w:rsidRDefault="007B338F" w:rsidP="007B338F">
      <w:pPr>
        <w:pStyle w:val="4"/>
        <w:spacing w:before="0" w:beforeAutospacing="0" w:after="0" w:afterAutospacing="0"/>
        <w:ind w:firstLine="426"/>
        <w:contextualSpacing/>
        <w:jc w:val="both"/>
      </w:pPr>
      <w:r w:rsidRPr="00D92853">
        <w:t>Тип ресурса: полнотекстовый.</w:t>
      </w:r>
    </w:p>
    <w:p w:rsidR="007B338F" w:rsidRDefault="007B338F" w:rsidP="007B338F">
      <w:pPr>
        <w:pStyle w:val="4"/>
        <w:spacing w:before="0" w:beforeAutospacing="0" w:after="0" w:afterAutospacing="0"/>
        <w:ind w:firstLine="426"/>
        <w:contextualSpacing/>
        <w:jc w:val="both"/>
      </w:pPr>
      <w:r w:rsidRPr="00D92853">
        <w:t>Тематика: универсальная.</w:t>
      </w:r>
    </w:p>
    <w:p w:rsidR="007B338F" w:rsidRDefault="007B338F" w:rsidP="007B338F">
      <w:pPr>
        <w:pStyle w:val="4"/>
        <w:spacing w:before="0" w:beforeAutospacing="0" w:after="0" w:afterAutospacing="0"/>
        <w:ind w:firstLine="426"/>
        <w:contextualSpacing/>
        <w:jc w:val="both"/>
      </w:pPr>
    </w:p>
    <w:p w:rsidR="007B338F" w:rsidRPr="00D92853" w:rsidRDefault="007B338F" w:rsidP="007B338F">
      <w:pPr>
        <w:pStyle w:val="4"/>
        <w:spacing w:before="0" w:beforeAutospacing="0" w:after="0" w:afterAutospacing="0"/>
        <w:ind w:firstLine="426"/>
        <w:contextualSpacing/>
        <w:jc w:val="both"/>
      </w:pPr>
    </w:p>
    <w:p w:rsidR="00D92853" w:rsidRPr="00F767D4" w:rsidRDefault="00D92853" w:rsidP="00853AA2">
      <w:pPr>
        <w:pStyle w:val="a3"/>
        <w:spacing w:before="0" w:beforeAutospacing="0" w:after="0" w:afterAutospacing="0"/>
        <w:ind w:firstLine="426"/>
        <w:contextualSpacing/>
        <w:jc w:val="both"/>
      </w:pPr>
      <w:r w:rsidRPr="00F767D4">
        <w:rPr>
          <w:noProof/>
          <w:color w:val="000000" w:themeColor="text1"/>
        </w:rPr>
        <w:drawing>
          <wp:anchor distT="0" distB="0" distL="114300" distR="114300" simplePos="0" relativeHeight="251676672" behindDoc="0" locked="0" layoutInCell="1" allowOverlap="1" wp14:anchorId="6B18623A" wp14:editId="217D4222">
            <wp:simplePos x="0" y="0"/>
            <wp:positionH relativeFrom="column">
              <wp:posOffset>266700</wp:posOffset>
            </wp:positionH>
            <wp:positionV relativeFrom="paragraph">
              <wp:posOffset>-3810</wp:posOffset>
            </wp:positionV>
            <wp:extent cx="2109470" cy="1028700"/>
            <wp:effectExtent l="0" t="0" r="508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19">
                      <a:extLst>
                        <a:ext uri="{28A0092B-C50C-407E-A947-70E740481C1C}">
                          <a14:useLocalDpi xmlns:a14="http://schemas.microsoft.com/office/drawing/2010/main" val="0"/>
                        </a:ext>
                      </a:extLst>
                    </a:blip>
                    <a:stretch>
                      <a:fillRect/>
                    </a:stretch>
                  </pic:blipFill>
                  <pic:spPr>
                    <a:xfrm>
                      <a:off x="0" y="0"/>
                      <a:ext cx="2109470" cy="1028700"/>
                    </a:xfrm>
                    <a:prstGeom prst="rect">
                      <a:avLst/>
                    </a:prstGeom>
                  </pic:spPr>
                </pic:pic>
              </a:graphicData>
            </a:graphic>
            <wp14:sizeRelH relativeFrom="page">
              <wp14:pctWidth>0</wp14:pctWidth>
            </wp14:sizeRelH>
            <wp14:sizeRelV relativeFrom="page">
              <wp14:pctHeight>0</wp14:pctHeight>
            </wp14:sizeRelV>
          </wp:anchor>
        </w:drawing>
      </w:r>
      <w:r w:rsidRPr="00F767D4">
        <w:rPr>
          <w:color w:val="000000" w:themeColor="text1"/>
        </w:rPr>
        <w:t xml:space="preserve">Коллекции произведений </w:t>
      </w:r>
      <w:r w:rsidRPr="00F767D4">
        <w:rPr>
          <w:b/>
        </w:rPr>
        <w:t>«Легендарные книги</w:t>
      </w:r>
      <w:r w:rsidRPr="00F767D4">
        <w:rPr>
          <w:rStyle w:val="a4"/>
          <w:b/>
          <w:color w:val="auto"/>
          <w:u w:val="none"/>
        </w:rPr>
        <w:t>»</w:t>
      </w:r>
      <w:r w:rsidRPr="00F767D4">
        <w:t xml:space="preserve"> </w:t>
      </w:r>
      <w:r w:rsidRPr="00F767D4">
        <w:rPr>
          <w:color w:val="000000" w:themeColor="text1"/>
        </w:rPr>
        <w:t xml:space="preserve">в ЭБС электронного </w:t>
      </w:r>
      <w:r w:rsidR="007B338F" w:rsidRPr="00F767D4">
        <w:rPr>
          <w:color w:val="000000" w:themeColor="text1"/>
        </w:rPr>
        <w:t>издательства</w:t>
      </w:r>
      <w:r w:rsidRPr="00F767D4">
        <w:rPr>
          <w:color w:val="000000" w:themeColor="text1"/>
        </w:rPr>
        <w:t xml:space="preserve"> Юрайт.</w:t>
      </w:r>
    </w:p>
    <w:p w:rsidR="00D92853" w:rsidRPr="00D92853" w:rsidRDefault="00D92853" w:rsidP="00853AA2">
      <w:pPr>
        <w:pStyle w:val="a3"/>
        <w:spacing w:before="0" w:beforeAutospacing="0" w:after="0" w:afterAutospacing="0"/>
        <w:ind w:firstLine="426"/>
        <w:contextualSpacing/>
        <w:jc w:val="both"/>
      </w:pPr>
      <w:r w:rsidRPr="00D92853">
        <w:t>В этом разделе даётся вторая жизнь книгам прошлых лет, которые в силу давности издания, ограниченности тиражей или по иным причинам стали малодоступными, хотя их качество зачастую много выше, чем у современных учебников. Вы увидите не только учебные издания, но и классические научные труды, а также переводы, в том числе дореволюционные.</w:t>
      </w:r>
    </w:p>
    <w:p w:rsidR="00D92853" w:rsidRPr="00D92853" w:rsidRDefault="00D92853" w:rsidP="00853AA2">
      <w:pPr>
        <w:pStyle w:val="a3"/>
        <w:spacing w:before="0" w:beforeAutospacing="0" w:after="0" w:afterAutospacing="0"/>
        <w:ind w:firstLine="426"/>
        <w:contextualSpacing/>
        <w:jc w:val="both"/>
      </w:pPr>
      <w:r w:rsidRPr="00D92853">
        <w:t>Здесь же в серии «Читаем в оригинале» издаются на нескольких языках неадаптированные оригинальные тексты классиков науки, мировой литературы, а также английские оригиналы таких документов, как Лиссабонский договор, Устав ООН и т.д.</w:t>
      </w:r>
    </w:p>
    <w:p w:rsidR="00D92853" w:rsidRDefault="00D92853" w:rsidP="00853AA2">
      <w:pPr>
        <w:pStyle w:val="a3"/>
        <w:spacing w:before="0" w:beforeAutospacing="0" w:after="0" w:afterAutospacing="0"/>
        <w:ind w:firstLine="426"/>
        <w:contextualSpacing/>
        <w:jc w:val="both"/>
      </w:pPr>
      <w:r w:rsidRPr="00D92853">
        <w:t>Книги открыты в любое время для всех читателей. Эти издания можно использовать и для работы с первоисточниками и в научной работе и при изучении языков.</w:t>
      </w:r>
    </w:p>
    <w:p w:rsidR="00F767D4" w:rsidRPr="00D92853" w:rsidRDefault="00F767D4" w:rsidP="00853AA2">
      <w:pPr>
        <w:pStyle w:val="a3"/>
        <w:spacing w:before="0" w:beforeAutospacing="0" w:after="0" w:afterAutospacing="0"/>
        <w:ind w:firstLine="426"/>
        <w:contextualSpacing/>
        <w:jc w:val="both"/>
      </w:pPr>
    </w:p>
    <w:p w:rsidR="00D92853" w:rsidRPr="00D92853" w:rsidRDefault="00D92853" w:rsidP="00853AA2">
      <w:pPr>
        <w:pStyle w:val="a3"/>
        <w:spacing w:before="0" w:beforeAutospacing="0" w:after="0" w:afterAutospacing="0"/>
        <w:ind w:firstLine="426"/>
        <w:contextualSpacing/>
        <w:jc w:val="both"/>
        <w:rPr>
          <w:b/>
        </w:rPr>
      </w:pPr>
      <w:r w:rsidRPr="00D92853">
        <w:rPr>
          <w:b/>
        </w:rPr>
        <w:t xml:space="preserve">Режим доступа: </w:t>
      </w:r>
      <w:hyperlink r:id="rId20" w:history="1">
        <w:r w:rsidRPr="00D92853">
          <w:rPr>
            <w:rStyle w:val="a4"/>
          </w:rPr>
          <w:t>https://biblio-online.ru</w:t>
        </w:r>
      </w:hyperlink>
    </w:p>
    <w:p w:rsidR="00D92853" w:rsidRPr="00D92853" w:rsidRDefault="00D92853" w:rsidP="00853AA2">
      <w:pPr>
        <w:pStyle w:val="a3"/>
        <w:spacing w:before="0" w:beforeAutospacing="0" w:after="0" w:afterAutospacing="0"/>
        <w:ind w:firstLine="426"/>
        <w:contextualSpacing/>
        <w:jc w:val="both"/>
        <w:rPr>
          <w:b/>
        </w:rPr>
      </w:pPr>
      <w:r w:rsidRPr="00D92853">
        <w:rPr>
          <w:b/>
        </w:rPr>
        <w:t>Тип ресурса: полнотекстовый.</w:t>
      </w:r>
    </w:p>
    <w:p w:rsidR="00D92853" w:rsidRDefault="00D92853" w:rsidP="00853AA2">
      <w:pPr>
        <w:pStyle w:val="a3"/>
        <w:spacing w:before="0" w:beforeAutospacing="0" w:after="0" w:afterAutospacing="0"/>
        <w:ind w:firstLine="426"/>
        <w:contextualSpacing/>
        <w:jc w:val="both"/>
        <w:rPr>
          <w:b/>
        </w:rPr>
      </w:pPr>
      <w:r w:rsidRPr="00D92853">
        <w:rPr>
          <w:b/>
        </w:rPr>
        <w:t>Язык ресурса: русский.</w:t>
      </w:r>
    </w:p>
    <w:p w:rsidR="009A745A" w:rsidRDefault="009A745A" w:rsidP="00853AA2">
      <w:pPr>
        <w:pStyle w:val="a3"/>
        <w:spacing w:before="0" w:beforeAutospacing="0" w:after="0" w:afterAutospacing="0"/>
        <w:ind w:firstLine="426"/>
        <w:contextualSpacing/>
        <w:jc w:val="both"/>
        <w:rPr>
          <w:b/>
        </w:rPr>
      </w:pPr>
    </w:p>
    <w:p w:rsidR="00D92853" w:rsidRPr="00D92853" w:rsidRDefault="00D92853" w:rsidP="00853AA2">
      <w:pPr>
        <w:pStyle w:val="a3"/>
        <w:spacing w:before="0" w:beforeAutospacing="0" w:after="0" w:afterAutospacing="0"/>
        <w:ind w:firstLine="426"/>
        <w:contextualSpacing/>
        <w:jc w:val="both"/>
        <w:rPr>
          <w:b/>
        </w:rPr>
      </w:pPr>
    </w:p>
    <w:p w:rsidR="002D51E0" w:rsidRDefault="00D92853" w:rsidP="00853AA2">
      <w:pPr>
        <w:pStyle w:val="4"/>
        <w:spacing w:before="0" w:beforeAutospacing="0" w:after="0" w:afterAutospacing="0"/>
        <w:ind w:firstLine="426"/>
        <w:jc w:val="both"/>
      </w:pPr>
      <w:r w:rsidRPr="00D92853">
        <w:rPr>
          <w:noProof/>
        </w:rPr>
        <w:drawing>
          <wp:anchor distT="0" distB="0" distL="114300" distR="114300" simplePos="0" relativeHeight="251666432" behindDoc="0" locked="0" layoutInCell="1" allowOverlap="1" wp14:anchorId="03409520" wp14:editId="5FA5AFFC">
            <wp:simplePos x="0" y="0"/>
            <wp:positionH relativeFrom="column">
              <wp:posOffset>28575</wp:posOffset>
            </wp:positionH>
            <wp:positionV relativeFrom="paragraph">
              <wp:posOffset>61595</wp:posOffset>
            </wp:positionV>
            <wp:extent cx="2724150" cy="885190"/>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pred_banner_0.png"/>
                    <pic:cNvPicPr/>
                  </pic:nvPicPr>
                  <pic:blipFill>
                    <a:blip r:embed="rId21">
                      <a:extLst>
                        <a:ext uri="{28A0092B-C50C-407E-A947-70E740481C1C}">
                          <a14:useLocalDpi xmlns:a14="http://schemas.microsoft.com/office/drawing/2010/main" val="0"/>
                        </a:ext>
                      </a:extLst>
                    </a:blip>
                    <a:stretch>
                      <a:fillRect/>
                    </a:stretch>
                  </pic:blipFill>
                  <pic:spPr>
                    <a:xfrm>
                      <a:off x="0" y="0"/>
                      <a:ext cx="2724150" cy="885190"/>
                    </a:xfrm>
                    <a:prstGeom prst="rect">
                      <a:avLst/>
                    </a:prstGeom>
                  </pic:spPr>
                </pic:pic>
              </a:graphicData>
            </a:graphic>
            <wp14:sizeRelH relativeFrom="page">
              <wp14:pctWidth>0</wp14:pctWidth>
            </wp14:sizeRelH>
            <wp14:sizeRelV relativeFrom="page">
              <wp14:pctHeight>0</wp14:pctHeight>
            </wp14:sizeRelV>
          </wp:anchor>
        </w:drawing>
      </w:r>
      <w:r w:rsidR="002D51E0" w:rsidRPr="002D51E0">
        <w:t>Polpred.com Обзор СМИ</w:t>
      </w:r>
    </w:p>
    <w:p w:rsidR="00D92853" w:rsidRPr="00D92853" w:rsidRDefault="00D92853" w:rsidP="00853AA2">
      <w:pPr>
        <w:pStyle w:val="a3"/>
        <w:spacing w:before="0" w:beforeAutospacing="0" w:after="0" w:afterAutospacing="0"/>
        <w:ind w:firstLine="426"/>
        <w:jc w:val="both"/>
      </w:pPr>
      <w:r w:rsidRPr="00D92853">
        <w:t xml:space="preserve">Архив важных публикаций собирается вручную. База данных с рубрикатором: 53 отрасли / 600 источников / 8 федеральных округов РФ / 235 стран и территорий / главные материалы / статьи и интервью 13000 первых лиц. Ежедневно тысяча новостей, полный текст на русском языке. Миллионы сюжетов информагентств и деловой прессы за 15 лет. Polpred.com открыт со всех компьютеров </w:t>
      </w:r>
      <w:r w:rsidR="007B338F">
        <w:t>университета</w:t>
      </w:r>
      <w:r w:rsidRPr="00D92853">
        <w:t xml:space="preserve"> </w:t>
      </w:r>
      <w:r w:rsidR="007B338F">
        <w:t>в локальной</w:t>
      </w:r>
      <w:r w:rsidRPr="00D92853">
        <w:t xml:space="preserve"> сети. Ссылка «Доступ из дома» в «шапке» polpred.</w:t>
      </w:r>
    </w:p>
    <w:p w:rsidR="009A745A" w:rsidRDefault="009A745A" w:rsidP="00853AA2">
      <w:pPr>
        <w:pStyle w:val="4"/>
        <w:tabs>
          <w:tab w:val="center" w:pos="4677"/>
        </w:tabs>
        <w:spacing w:before="0" w:beforeAutospacing="0" w:after="0" w:afterAutospacing="0"/>
        <w:ind w:firstLine="426"/>
        <w:jc w:val="both"/>
      </w:pPr>
    </w:p>
    <w:p w:rsidR="00D92853" w:rsidRPr="00D92853" w:rsidRDefault="00D92853" w:rsidP="00853AA2">
      <w:pPr>
        <w:pStyle w:val="4"/>
        <w:tabs>
          <w:tab w:val="center" w:pos="4677"/>
        </w:tabs>
        <w:spacing w:before="0" w:beforeAutospacing="0" w:after="0" w:afterAutospacing="0"/>
        <w:ind w:firstLine="426"/>
        <w:jc w:val="both"/>
      </w:pPr>
      <w:r w:rsidRPr="00D92853">
        <w:t>Тип ресурса: полнотекстовый.</w:t>
      </w:r>
    </w:p>
    <w:p w:rsidR="00D92853" w:rsidRPr="00D92853" w:rsidRDefault="00D92853" w:rsidP="00853AA2">
      <w:pPr>
        <w:pStyle w:val="4"/>
        <w:spacing w:before="0" w:beforeAutospacing="0" w:after="0" w:afterAutospacing="0"/>
        <w:ind w:firstLine="426"/>
        <w:jc w:val="both"/>
      </w:pPr>
      <w:r w:rsidRPr="00D92853">
        <w:t xml:space="preserve">Режим доступа: </w:t>
      </w:r>
      <w:hyperlink r:id="rId22" w:tgtFrame="_blank" w:history="1">
        <w:r w:rsidRPr="00D92853">
          <w:rPr>
            <w:rStyle w:val="a4"/>
          </w:rPr>
          <w:t>http://polpred.com/</w:t>
        </w:r>
      </w:hyperlink>
    </w:p>
    <w:p w:rsidR="00D92853" w:rsidRPr="00D92853" w:rsidRDefault="00D92853" w:rsidP="00853AA2">
      <w:pPr>
        <w:pStyle w:val="4"/>
        <w:spacing w:before="0" w:beforeAutospacing="0" w:after="0" w:afterAutospacing="0"/>
        <w:ind w:firstLine="426"/>
        <w:jc w:val="both"/>
      </w:pPr>
      <w:r w:rsidRPr="00D92853">
        <w:t>Срок доступа: до 14.10.2019 г.</w:t>
      </w:r>
    </w:p>
    <w:p w:rsidR="00D92853" w:rsidRPr="00D92853" w:rsidRDefault="00D92853" w:rsidP="00853AA2">
      <w:pPr>
        <w:pStyle w:val="4"/>
        <w:spacing w:before="0" w:beforeAutospacing="0" w:after="0" w:afterAutospacing="0"/>
        <w:ind w:firstLine="426"/>
        <w:jc w:val="both"/>
      </w:pPr>
      <w:r w:rsidRPr="00D92853">
        <w:t>Язык ресурса – русский, английский.</w:t>
      </w:r>
    </w:p>
    <w:p w:rsidR="00D92853" w:rsidRPr="00D92853" w:rsidRDefault="00D92853" w:rsidP="00853AA2">
      <w:pPr>
        <w:pStyle w:val="4"/>
        <w:spacing w:before="0" w:beforeAutospacing="0" w:after="0" w:afterAutospacing="0"/>
        <w:ind w:firstLine="426"/>
        <w:jc w:val="both"/>
      </w:pPr>
    </w:p>
    <w:p w:rsidR="00D92853" w:rsidRPr="001E18C2" w:rsidRDefault="007B338F" w:rsidP="00D82695">
      <w:pPr>
        <w:pStyle w:val="a3"/>
        <w:spacing w:before="0" w:beforeAutospacing="0" w:after="0" w:afterAutospacing="0"/>
        <w:ind w:firstLine="426"/>
        <w:contextualSpacing/>
        <w:jc w:val="center"/>
        <w:rPr>
          <w:b/>
          <w:color w:val="FF0000"/>
          <w:sz w:val="32"/>
        </w:rPr>
      </w:pPr>
      <w:r w:rsidRPr="001E18C2">
        <w:rPr>
          <w:b/>
          <w:color w:val="FF0000"/>
          <w:sz w:val="32"/>
        </w:rPr>
        <w:t>Для работы с документами необходим</w:t>
      </w:r>
      <w:r w:rsidR="00D82695" w:rsidRPr="001E18C2">
        <w:rPr>
          <w:b/>
          <w:color w:val="FF0000"/>
          <w:sz w:val="32"/>
        </w:rPr>
        <w:t>о</w:t>
      </w:r>
      <w:r w:rsidRPr="001E18C2">
        <w:rPr>
          <w:b/>
          <w:color w:val="FF0000"/>
          <w:sz w:val="32"/>
        </w:rPr>
        <w:t xml:space="preserve"> </w:t>
      </w:r>
      <w:r w:rsidR="00D82695" w:rsidRPr="001E18C2">
        <w:rPr>
          <w:b/>
          <w:color w:val="FF0000"/>
          <w:sz w:val="32"/>
        </w:rPr>
        <w:t>зарегисрироваться в качестве пользователя</w:t>
      </w:r>
      <w:r w:rsidRPr="001E18C2">
        <w:rPr>
          <w:b/>
          <w:color w:val="FF0000"/>
          <w:sz w:val="32"/>
        </w:rPr>
        <w:t xml:space="preserve"> </w:t>
      </w:r>
      <w:r w:rsidR="00D82695" w:rsidRPr="001E18C2">
        <w:rPr>
          <w:b/>
          <w:color w:val="FF0000"/>
          <w:sz w:val="32"/>
        </w:rPr>
        <w:t>в</w:t>
      </w:r>
      <w:r w:rsidRPr="001E18C2">
        <w:rPr>
          <w:b/>
          <w:color w:val="FF0000"/>
          <w:sz w:val="32"/>
        </w:rPr>
        <w:t xml:space="preserve"> </w:t>
      </w:r>
      <w:r w:rsidR="00D82695" w:rsidRPr="001E18C2">
        <w:rPr>
          <w:b/>
          <w:color w:val="FF0000"/>
          <w:sz w:val="32"/>
        </w:rPr>
        <w:t xml:space="preserve">каждой </w:t>
      </w:r>
      <w:r w:rsidRPr="001E18C2">
        <w:rPr>
          <w:b/>
          <w:color w:val="FF0000"/>
          <w:sz w:val="32"/>
        </w:rPr>
        <w:t>БД и</w:t>
      </w:r>
      <w:r w:rsidR="00D82695" w:rsidRPr="001E18C2">
        <w:rPr>
          <w:b/>
          <w:color w:val="FF0000"/>
          <w:sz w:val="32"/>
        </w:rPr>
        <w:t>ли</w:t>
      </w:r>
      <w:r w:rsidRPr="001E18C2">
        <w:rPr>
          <w:b/>
          <w:color w:val="FF0000"/>
          <w:sz w:val="32"/>
        </w:rPr>
        <w:t xml:space="preserve"> ЭБС.</w:t>
      </w:r>
    </w:p>
    <w:p w:rsidR="007B338F" w:rsidRPr="00D92853" w:rsidRDefault="007B338F" w:rsidP="00853AA2">
      <w:pPr>
        <w:pStyle w:val="a3"/>
        <w:spacing w:before="0" w:beforeAutospacing="0" w:after="0" w:afterAutospacing="0"/>
        <w:ind w:firstLine="426"/>
        <w:contextualSpacing/>
        <w:jc w:val="both"/>
        <w:rPr>
          <w:b/>
        </w:rPr>
      </w:pPr>
    </w:p>
    <w:p w:rsidR="001E18C2" w:rsidRDefault="002D51E0" w:rsidP="001E18C2">
      <w:pPr>
        <w:pStyle w:val="a3"/>
        <w:spacing w:before="0" w:beforeAutospacing="0" w:after="0" w:afterAutospacing="0"/>
        <w:contextualSpacing/>
        <w:jc w:val="center"/>
        <w:rPr>
          <w:b/>
        </w:rPr>
      </w:pPr>
      <w:r>
        <w:rPr>
          <w:b/>
        </w:rPr>
        <w:t>П</w:t>
      </w:r>
      <w:r w:rsidR="00D92853" w:rsidRPr="00D92853">
        <w:rPr>
          <w:b/>
        </w:rPr>
        <w:t xml:space="preserve">одробная информация об </w:t>
      </w:r>
      <w:r w:rsidR="00D82695">
        <w:rPr>
          <w:b/>
        </w:rPr>
        <w:t>ЭИР</w:t>
      </w:r>
      <w:r w:rsidR="00D92853" w:rsidRPr="00D92853">
        <w:rPr>
          <w:b/>
        </w:rPr>
        <w:t xml:space="preserve"> размещена на сайте научной библиотеки </w:t>
      </w:r>
      <w:hyperlink r:id="rId23" w:history="1">
        <w:r w:rsidR="00D92853" w:rsidRPr="001E18C2">
          <w:rPr>
            <w:rStyle w:val="a4"/>
          </w:rPr>
          <w:t>lib.grsu.by</w:t>
        </w:r>
      </w:hyperlink>
      <w:r w:rsidR="00D92853" w:rsidRPr="001E18C2">
        <w:t>.</w:t>
      </w:r>
    </w:p>
    <w:p w:rsidR="001E18C2" w:rsidRDefault="00D92853" w:rsidP="001E18C2">
      <w:pPr>
        <w:pStyle w:val="a3"/>
        <w:spacing w:before="0" w:beforeAutospacing="0" w:after="0" w:afterAutospacing="0"/>
        <w:contextualSpacing/>
        <w:jc w:val="center"/>
        <w:rPr>
          <w:b/>
        </w:rPr>
      </w:pPr>
      <w:r w:rsidRPr="00D92853">
        <w:rPr>
          <w:b/>
        </w:rPr>
        <w:t xml:space="preserve">По вопросам доступа к базам данных и электронно-библиотечным системам Вы можете обратиться в отдел библиотечных информационных технологий  </w:t>
      </w:r>
    </w:p>
    <w:p w:rsidR="002B656E" w:rsidRPr="007B338F" w:rsidRDefault="00D92853" w:rsidP="001E18C2">
      <w:pPr>
        <w:pStyle w:val="a3"/>
        <w:spacing w:before="0" w:beforeAutospacing="0" w:after="0" w:afterAutospacing="0"/>
        <w:contextualSpacing/>
        <w:jc w:val="center"/>
        <w:rPr>
          <w:b/>
        </w:rPr>
      </w:pPr>
      <w:r w:rsidRPr="00D92853">
        <w:rPr>
          <w:b/>
        </w:rPr>
        <w:t>(ул. Э. Ожешко, 22-116а; тел. 74-43-78).</w:t>
      </w:r>
    </w:p>
    <w:sectPr w:rsidR="002B656E" w:rsidRPr="007B338F" w:rsidSect="00A1256A">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44C" w:rsidRDefault="0004144C">
      <w:pPr>
        <w:spacing w:after="0" w:line="240" w:lineRule="auto"/>
      </w:pPr>
      <w:r>
        <w:separator/>
      </w:r>
    </w:p>
  </w:endnote>
  <w:endnote w:type="continuationSeparator" w:id="0">
    <w:p w:rsidR="0004144C" w:rsidRDefault="00041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55" w:rsidRDefault="000414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44C" w:rsidRDefault="0004144C">
      <w:pPr>
        <w:spacing w:after="0" w:line="240" w:lineRule="auto"/>
      </w:pPr>
      <w:r>
        <w:separator/>
      </w:r>
    </w:p>
  </w:footnote>
  <w:footnote w:type="continuationSeparator" w:id="0">
    <w:p w:rsidR="0004144C" w:rsidRDefault="00041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E425E"/>
    <w:multiLevelType w:val="multilevel"/>
    <w:tmpl w:val="B534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53"/>
    <w:rsid w:val="0004144C"/>
    <w:rsid w:val="000E678D"/>
    <w:rsid w:val="00126F72"/>
    <w:rsid w:val="001E18C2"/>
    <w:rsid w:val="002B656E"/>
    <w:rsid w:val="002D51E0"/>
    <w:rsid w:val="002F5458"/>
    <w:rsid w:val="00354398"/>
    <w:rsid w:val="0037724A"/>
    <w:rsid w:val="006706C0"/>
    <w:rsid w:val="006C20CB"/>
    <w:rsid w:val="007B338F"/>
    <w:rsid w:val="00853AA2"/>
    <w:rsid w:val="009A745A"/>
    <w:rsid w:val="00A1256A"/>
    <w:rsid w:val="00AB4513"/>
    <w:rsid w:val="00BE2DA8"/>
    <w:rsid w:val="00D4201F"/>
    <w:rsid w:val="00D82695"/>
    <w:rsid w:val="00D92853"/>
    <w:rsid w:val="00F76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853"/>
  </w:style>
  <w:style w:type="paragraph" w:styleId="4">
    <w:name w:val="heading 4"/>
    <w:basedOn w:val="a"/>
    <w:link w:val="40"/>
    <w:uiPriority w:val="9"/>
    <w:qFormat/>
    <w:rsid w:val="00D9285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92853"/>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D928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92853"/>
    <w:rPr>
      <w:color w:val="0000FF"/>
      <w:u w:val="single"/>
    </w:rPr>
  </w:style>
  <w:style w:type="character" w:styleId="a5">
    <w:name w:val="Strong"/>
    <w:basedOn w:val="a0"/>
    <w:uiPriority w:val="22"/>
    <w:qFormat/>
    <w:rsid w:val="00D92853"/>
    <w:rPr>
      <w:b/>
      <w:bCs/>
    </w:rPr>
  </w:style>
  <w:style w:type="paragraph" w:styleId="a6">
    <w:name w:val="footer"/>
    <w:basedOn w:val="a"/>
    <w:link w:val="a7"/>
    <w:uiPriority w:val="99"/>
    <w:unhideWhenUsed/>
    <w:rsid w:val="00D928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853"/>
  </w:style>
  <w:style w:type="character" w:styleId="HTML">
    <w:name w:val="HTML Typewriter"/>
    <w:basedOn w:val="a0"/>
    <w:uiPriority w:val="99"/>
    <w:rsid w:val="00D92853"/>
    <w:rPr>
      <w:rFonts w:ascii="Courier New" w:hAnsi="Courier New" w:cs="Courier New"/>
      <w:sz w:val="20"/>
      <w:szCs w:val="20"/>
    </w:rPr>
  </w:style>
  <w:style w:type="paragraph" w:styleId="a8">
    <w:name w:val="Balloon Text"/>
    <w:basedOn w:val="a"/>
    <w:link w:val="a9"/>
    <w:uiPriority w:val="99"/>
    <w:semiHidden/>
    <w:unhideWhenUsed/>
    <w:rsid w:val="00D928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2853"/>
    <w:rPr>
      <w:rFonts w:ascii="Tahoma" w:hAnsi="Tahoma" w:cs="Tahoma"/>
      <w:sz w:val="16"/>
      <w:szCs w:val="16"/>
    </w:rPr>
  </w:style>
  <w:style w:type="character" w:styleId="aa">
    <w:name w:val="FollowedHyperlink"/>
    <w:basedOn w:val="a0"/>
    <w:uiPriority w:val="99"/>
    <w:semiHidden/>
    <w:unhideWhenUsed/>
    <w:rsid w:val="00F767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853"/>
  </w:style>
  <w:style w:type="paragraph" w:styleId="4">
    <w:name w:val="heading 4"/>
    <w:basedOn w:val="a"/>
    <w:link w:val="40"/>
    <w:uiPriority w:val="9"/>
    <w:qFormat/>
    <w:rsid w:val="00D9285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92853"/>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D928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92853"/>
    <w:rPr>
      <w:color w:val="0000FF"/>
      <w:u w:val="single"/>
    </w:rPr>
  </w:style>
  <w:style w:type="character" w:styleId="a5">
    <w:name w:val="Strong"/>
    <w:basedOn w:val="a0"/>
    <w:uiPriority w:val="22"/>
    <w:qFormat/>
    <w:rsid w:val="00D92853"/>
    <w:rPr>
      <w:b/>
      <w:bCs/>
    </w:rPr>
  </w:style>
  <w:style w:type="paragraph" w:styleId="a6">
    <w:name w:val="footer"/>
    <w:basedOn w:val="a"/>
    <w:link w:val="a7"/>
    <w:uiPriority w:val="99"/>
    <w:unhideWhenUsed/>
    <w:rsid w:val="00D928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853"/>
  </w:style>
  <w:style w:type="character" w:styleId="HTML">
    <w:name w:val="HTML Typewriter"/>
    <w:basedOn w:val="a0"/>
    <w:uiPriority w:val="99"/>
    <w:rsid w:val="00D92853"/>
    <w:rPr>
      <w:rFonts w:ascii="Courier New" w:hAnsi="Courier New" w:cs="Courier New"/>
      <w:sz w:val="20"/>
      <w:szCs w:val="20"/>
    </w:rPr>
  </w:style>
  <w:style w:type="paragraph" w:styleId="a8">
    <w:name w:val="Balloon Text"/>
    <w:basedOn w:val="a"/>
    <w:link w:val="a9"/>
    <w:uiPriority w:val="99"/>
    <w:semiHidden/>
    <w:unhideWhenUsed/>
    <w:rsid w:val="00D928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2853"/>
    <w:rPr>
      <w:rFonts w:ascii="Tahoma" w:hAnsi="Tahoma" w:cs="Tahoma"/>
      <w:sz w:val="16"/>
      <w:szCs w:val="16"/>
    </w:rPr>
  </w:style>
  <w:style w:type="character" w:styleId="aa">
    <w:name w:val="FollowedHyperlink"/>
    <w:basedOn w:val="a0"/>
    <w:uiPriority w:val="99"/>
    <w:semiHidden/>
    <w:unhideWhenUsed/>
    <w:rsid w:val="00F767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blioclub.ru/index.php?page=static_red&amp;id=107" TargetMode="External"/><Relationship Id="rId18" Type="http://schemas.openxmlformats.org/officeDocument/2006/relationships/hyperlink" Target="https://elibrary.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br-russia.ru/archive" TargetMode="External"/><Relationship Id="rId20" Type="http://schemas.openxmlformats.org/officeDocument/2006/relationships/hyperlink" Target="https://biblio-online.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ebscohost.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file:///C:\Users\nbaturo\AppData\Local\Microsoft\Windows\Temporary%20Internet%20Files\Content.Outlook\VNK2KDYY\lib.grsu.by" TargetMode="External"/><Relationship Id="rId10" Type="http://schemas.openxmlformats.org/officeDocument/2006/relationships/image" Target="media/image2.png"/><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yperlink" Target="https://www.scopus.com" TargetMode="External"/><Relationship Id="rId14" Type="http://schemas.openxmlformats.org/officeDocument/2006/relationships/hyperlink" Target="http://www.biblioclub.ru" TargetMode="External"/><Relationship Id="rId22" Type="http://schemas.openxmlformats.org/officeDocument/2006/relationships/hyperlink" Target="http://polpre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МИСЮКЕВИЧ СВЕТЛАНА МЕЧИСЛАВОВНА</dc:creator>
  <cp:lastModifiedBy>ФИЛОН НАТАЛЬЯ ВИКТОРОВНА</cp:lastModifiedBy>
  <cp:revision>2</cp:revision>
  <dcterms:created xsi:type="dcterms:W3CDTF">2021-02-02T08:45:00Z</dcterms:created>
  <dcterms:modified xsi:type="dcterms:W3CDTF">2021-02-02T08:45:00Z</dcterms:modified>
</cp:coreProperties>
</file>