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59" w:rsidRDefault="00184B5D" w:rsidP="00151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2D77E3" w:rsidRPr="00DE0C59">
        <w:rPr>
          <w:rFonts w:ascii="Times New Roman" w:hAnsi="Times New Roman" w:cs="Times New Roman"/>
          <w:sz w:val="24"/>
          <w:szCs w:val="24"/>
        </w:rPr>
        <w:t xml:space="preserve">4 мая 2018 года состоится международная научная конференция, посвященная  Владимиру Высоцкому. Конференцию проводит кафедра русской </w:t>
      </w:r>
      <w:proofErr w:type="gramStart"/>
      <w:r w:rsidR="002D77E3" w:rsidRPr="00DE0C59">
        <w:rPr>
          <w:rFonts w:ascii="Times New Roman" w:hAnsi="Times New Roman" w:cs="Times New Roman"/>
          <w:sz w:val="24"/>
          <w:szCs w:val="24"/>
        </w:rPr>
        <w:t>филологии Гродненского государственного университета имени Янки Купалы</w:t>
      </w:r>
      <w:proofErr w:type="gramEnd"/>
      <w:r w:rsidR="002D77E3" w:rsidRPr="00DE0C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D77E3" w:rsidRPr="00DE0C59">
        <w:rPr>
          <w:rFonts w:ascii="Times New Roman" w:hAnsi="Times New Roman" w:cs="Times New Roman"/>
          <w:sz w:val="24"/>
          <w:szCs w:val="24"/>
        </w:rPr>
        <w:t>Город Гродно выбран в качестве места проведения  конферен</w:t>
      </w:r>
      <w:r w:rsidR="00DE0C59">
        <w:rPr>
          <w:rFonts w:ascii="Times New Roman" w:hAnsi="Times New Roman" w:cs="Times New Roman"/>
          <w:sz w:val="24"/>
          <w:szCs w:val="24"/>
        </w:rPr>
        <w:t xml:space="preserve">ции не случайно:   здесь </w:t>
      </w:r>
      <w:r w:rsidR="002D77E3" w:rsidRPr="00DE0C59">
        <w:rPr>
          <w:rFonts w:ascii="Times New Roman" w:hAnsi="Times New Roman" w:cs="Times New Roman"/>
          <w:sz w:val="24"/>
          <w:szCs w:val="24"/>
        </w:rPr>
        <w:t xml:space="preserve"> проходили съемки фильма «Я родом из детства» (1966 г., </w:t>
      </w:r>
      <w:proofErr w:type="spellStart"/>
      <w:r w:rsidR="002D77E3" w:rsidRPr="00DE0C5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2D77E3" w:rsidRPr="00DE0C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77E3" w:rsidRPr="00DE0C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77E3" w:rsidRPr="00DE0C59">
        <w:rPr>
          <w:rFonts w:ascii="Times New Roman" w:hAnsi="Times New Roman" w:cs="Times New Roman"/>
          <w:sz w:val="24"/>
          <w:szCs w:val="24"/>
        </w:rPr>
        <w:t xml:space="preserve">В. Туров), в котором  Высоцкий  сыграл одну из главных ролей и в котором звучали его песни.  </w:t>
      </w:r>
      <w:proofErr w:type="gramEnd"/>
    </w:p>
    <w:p w:rsidR="00752163" w:rsidRPr="00DE0C59" w:rsidRDefault="00F27752" w:rsidP="00151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C59">
        <w:rPr>
          <w:rFonts w:ascii="Times New Roman" w:hAnsi="Times New Roman" w:cs="Times New Roman"/>
          <w:sz w:val="24"/>
          <w:szCs w:val="24"/>
        </w:rPr>
        <w:t xml:space="preserve">Этим определяется  ключевая проблема конференции:  </w:t>
      </w:r>
      <w:r w:rsidRPr="00DE0C59">
        <w:rPr>
          <w:rFonts w:ascii="Times New Roman" w:hAnsi="Times New Roman" w:cs="Times New Roman"/>
          <w:b/>
          <w:i/>
          <w:sz w:val="24"/>
          <w:szCs w:val="24"/>
        </w:rPr>
        <w:t>«Владимир Высоцкий  -  поэт,  актер,  певец, композитор»</w:t>
      </w:r>
      <w:r w:rsidRPr="00DE0C59">
        <w:rPr>
          <w:rFonts w:ascii="Times New Roman" w:hAnsi="Times New Roman" w:cs="Times New Roman"/>
          <w:sz w:val="24"/>
          <w:szCs w:val="24"/>
        </w:rPr>
        <w:t>, которая, по мнению организаторов, даст возможность представить  многообразное  и яркое наследие Высоцкого</w:t>
      </w:r>
      <w:r w:rsidR="002808F4" w:rsidRPr="00DE0C59">
        <w:rPr>
          <w:rFonts w:ascii="Times New Roman" w:hAnsi="Times New Roman" w:cs="Times New Roman"/>
          <w:sz w:val="24"/>
          <w:szCs w:val="24"/>
        </w:rPr>
        <w:t xml:space="preserve"> в его  целостности</w:t>
      </w:r>
      <w:r w:rsidR="001517A2" w:rsidRPr="00DE0C59">
        <w:rPr>
          <w:rFonts w:ascii="Times New Roman" w:hAnsi="Times New Roman" w:cs="Times New Roman"/>
          <w:sz w:val="24"/>
          <w:szCs w:val="24"/>
        </w:rPr>
        <w:t>,  определить его место в советской культуре  1960-1970-х годов и обозначить влияние на современн</w:t>
      </w:r>
      <w:r w:rsidR="009179F1">
        <w:rPr>
          <w:rFonts w:ascii="Times New Roman" w:hAnsi="Times New Roman" w:cs="Times New Roman"/>
          <w:sz w:val="24"/>
          <w:szCs w:val="24"/>
        </w:rPr>
        <w:t>ое социокультурное пространство</w:t>
      </w:r>
      <w:r w:rsidRPr="00DE0C59">
        <w:rPr>
          <w:rFonts w:ascii="Times New Roman" w:hAnsi="Times New Roman" w:cs="Times New Roman"/>
          <w:sz w:val="24"/>
          <w:szCs w:val="24"/>
        </w:rPr>
        <w:t>.</w:t>
      </w:r>
      <w:r w:rsidR="001517A2" w:rsidRPr="00DE0C59">
        <w:rPr>
          <w:rFonts w:ascii="Times New Roman" w:hAnsi="Times New Roman" w:cs="Times New Roman"/>
          <w:sz w:val="24"/>
          <w:szCs w:val="24"/>
        </w:rPr>
        <w:t xml:space="preserve"> К участию в конференции приглашаются  литературоведы, лингвисты, историки театра и кино, культурологи, а также все, кому дорога память о поэте. </w:t>
      </w:r>
    </w:p>
    <w:p w:rsidR="00F27752" w:rsidRPr="00DE0C59" w:rsidRDefault="00F27752" w:rsidP="00151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C59">
        <w:rPr>
          <w:rFonts w:ascii="Times New Roman" w:hAnsi="Times New Roman" w:cs="Times New Roman"/>
          <w:sz w:val="24"/>
          <w:szCs w:val="24"/>
        </w:rPr>
        <w:t xml:space="preserve">Финансовые условия:  проезд и проживание участников конференции – за счет направляющей организации. </w:t>
      </w:r>
      <w:proofErr w:type="spellStart"/>
      <w:r w:rsidRPr="00DE0C59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DE0C59">
        <w:rPr>
          <w:rFonts w:ascii="Times New Roman" w:hAnsi="Times New Roman" w:cs="Times New Roman"/>
          <w:sz w:val="24"/>
          <w:szCs w:val="24"/>
        </w:rPr>
        <w:t xml:space="preserve"> не предполагается.  Гостям будет предложена культурная программа</w:t>
      </w:r>
      <w:r w:rsidR="00DE0C59" w:rsidRPr="00DE0C59">
        <w:rPr>
          <w:rFonts w:ascii="Times New Roman" w:hAnsi="Times New Roman" w:cs="Times New Roman"/>
          <w:sz w:val="24"/>
          <w:szCs w:val="24"/>
        </w:rPr>
        <w:t>, связанная с пребыванием Владимира Высоцкого в Гродно</w:t>
      </w:r>
      <w:r w:rsidRPr="00DE0C59">
        <w:rPr>
          <w:rFonts w:ascii="Times New Roman" w:hAnsi="Times New Roman" w:cs="Times New Roman"/>
          <w:sz w:val="24"/>
          <w:szCs w:val="24"/>
        </w:rPr>
        <w:t>.  Более полная  информация будет сообщена каждому участнику дополнительно.</w:t>
      </w:r>
    </w:p>
    <w:p w:rsidR="00184B5D" w:rsidRDefault="00F27752" w:rsidP="009179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C59">
        <w:rPr>
          <w:rFonts w:ascii="Times New Roman" w:hAnsi="Times New Roman" w:cs="Times New Roman"/>
          <w:sz w:val="24"/>
          <w:szCs w:val="24"/>
        </w:rPr>
        <w:t xml:space="preserve">Заявки на участие в конференции принимаются до  15 апреля 2018 года по адресу: </w:t>
      </w:r>
      <w:r w:rsidR="002808F4" w:rsidRPr="00DE0C59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1517A2" w:rsidRPr="00DE0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1517A2" w:rsidRPr="00DE0C59">
          <w:rPr>
            <w:rStyle w:val="a3"/>
            <w:rFonts w:ascii="Times New Roman" w:hAnsi="Times New Roman" w:cs="Times New Roman"/>
            <w:sz w:val="24"/>
            <w:szCs w:val="24"/>
          </w:rPr>
          <w:t>rinevich_</w:t>
        </w:r>
        <w:r w:rsidR="001517A2" w:rsidRPr="00DE0C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OA</w:t>
        </w:r>
        <w:r w:rsidR="001517A2" w:rsidRPr="00DE0C59">
          <w:rPr>
            <w:rStyle w:val="a3"/>
            <w:rFonts w:ascii="Times New Roman" w:hAnsi="Times New Roman" w:cs="Times New Roman"/>
            <w:sz w:val="24"/>
            <w:szCs w:val="24"/>
          </w:rPr>
          <w:t>@grsu.by</w:t>
        </w:r>
      </w:hyperlink>
      <w:r w:rsidR="001517A2" w:rsidRPr="00DE0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5D" w:rsidRDefault="00184B5D" w:rsidP="00151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</w:t>
      </w:r>
    </w:p>
    <w:p w:rsidR="009179F1" w:rsidRDefault="009179F1" w:rsidP="009179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9179F1" w:rsidRDefault="009179F1" w:rsidP="009179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участие в конференции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Имя, отчество ____________________________________________________________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степень, звание 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(учебы), должность 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Факс,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/ темы доклада / докладов 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аннотация________________________________________________________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заказать мне место в гостинице (общежитии)  с ___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  мая (нужное подчеркнуть).</w:t>
      </w:r>
    </w:p>
    <w:p w:rsidR="009179F1" w:rsidRDefault="009179F1" w:rsidP="009179F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ВНИМАНИЮ УЧАСТНИКОВ:</w:t>
      </w:r>
    </w:p>
    <w:p w:rsidR="009179F1" w:rsidRDefault="009179F1" w:rsidP="00D605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Просим в заявке указать, нужно ли заказать Вам место в гостинице/общежитии и на како</w:t>
      </w:r>
      <w:r w:rsidR="00D6051D">
        <w:rPr>
          <w:rFonts w:ascii="Times New Roman" w:hAnsi="Times New Roman"/>
          <w:sz w:val="24"/>
          <w:szCs w:val="24"/>
          <w:lang w:val="ru-RU"/>
        </w:rPr>
        <w:t>й срок (даты приезда и отъезда). Также Вы можете забронировать место в гостинице самостоятельно. Информация о гостиницах в Гродно: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3686"/>
        <w:gridCol w:w="2800"/>
      </w:tblGrid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686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  <w:b/>
              </w:rPr>
            </w:pPr>
            <w:r w:rsidRPr="00D27E27">
              <w:rPr>
                <w:rFonts w:ascii="Times New Roman" w:hAnsi="Times New Roman" w:cs="Times New Roman"/>
                <w:b/>
              </w:rPr>
              <w:t>Координаты</w:t>
            </w:r>
          </w:p>
        </w:tc>
        <w:tc>
          <w:tcPr>
            <w:tcW w:w="2800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  <w:b/>
              </w:rPr>
            </w:pPr>
            <w:r w:rsidRPr="00D27E27">
              <w:rPr>
                <w:rFonts w:ascii="Times New Roman" w:hAnsi="Times New Roman" w:cs="Times New Roman"/>
                <w:b/>
              </w:rPr>
              <w:t>Цена</w:t>
            </w:r>
            <w:r>
              <w:rPr>
                <w:rFonts w:ascii="Times New Roman" w:hAnsi="Times New Roman" w:cs="Times New Roman"/>
                <w:b/>
              </w:rPr>
              <w:t xml:space="preserve"> (бел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убль)</w:t>
            </w:r>
          </w:p>
        </w:tc>
      </w:tr>
      <w:tr w:rsidR="00D6051D" w:rsidRPr="006A206F" w:rsidTr="00515F3E">
        <w:tc>
          <w:tcPr>
            <w:tcW w:w="392" w:type="dxa"/>
          </w:tcPr>
          <w:p w:rsidR="00D6051D" w:rsidRPr="006A206F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D6051D" w:rsidRPr="006A206F" w:rsidRDefault="00D6051D" w:rsidP="00515F3E">
            <w:pPr>
              <w:rPr>
                <w:rFonts w:ascii="Times New Roman" w:hAnsi="Times New Roman" w:cs="Times New Roman"/>
              </w:rPr>
            </w:pPr>
            <w:r w:rsidRPr="006A206F">
              <w:rPr>
                <w:rFonts w:ascii="Times New Roman" w:hAnsi="Times New Roman" w:cs="Times New Roman"/>
              </w:rPr>
              <w:t>Студенческое общежитие</w:t>
            </w:r>
          </w:p>
        </w:tc>
        <w:tc>
          <w:tcPr>
            <w:tcW w:w="3686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A206F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Лиможа, 27/1 (</w:t>
            </w:r>
            <w:r w:rsidRPr="006A206F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железнодорожного вокзала – а</w:t>
            </w:r>
            <w:r w:rsidRPr="006A206F">
              <w:rPr>
                <w:rFonts w:ascii="Times New Roman" w:hAnsi="Times New Roman" w:cs="Times New Roman"/>
              </w:rPr>
              <w:t>втобусы 2,5,16</w:t>
            </w:r>
            <w:r>
              <w:rPr>
                <w:rFonts w:ascii="Times New Roman" w:hAnsi="Times New Roman" w:cs="Times New Roman"/>
              </w:rPr>
              <w:t>,</w:t>
            </w:r>
            <w:r w:rsidRPr="006A2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маршрутки 2т, от автовокзала –</w:t>
            </w:r>
            <w:r w:rsidRPr="006A206F">
              <w:rPr>
                <w:rFonts w:ascii="Times New Roman" w:hAnsi="Times New Roman" w:cs="Times New Roman"/>
              </w:rPr>
              <w:t xml:space="preserve"> Автобусы 2,16, </w:t>
            </w:r>
            <w:r>
              <w:rPr>
                <w:rFonts w:ascii="Times New Roman" w:hAnsi="Times New Roman" w:cs="Times New Roman"/>
              </w:rPr>
              <w:t>м</w:t>
            </w:r>
            <w:r w:rsidRPr="006A206F">
              <w:rPr>
                <w:rFonts w:ascii="Times New Roman" w:hAnsi="Times New Roman" w:cs="Times New Roman"/>
              </w:rPr>
              <w:t>аршрутки 2т</w:t>
            </w:r>
            <w:r>
              <w:rPr>
                <w:rFonts w:ascii="Times New Roman" w:hAnsi="Times New Roman" w:cs="Times New Roman"/>
              </w:rPr>
              <w:t>,</w:t>
            </w:r>
            <w:r w:rsidRPr="006A2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6A206F">
              <w:rPr>
                <w:rFonts w:ascii="Times New Roman" w:hAnsi="Times New Roman" w:cs="Times New Roman"/>
              </w:rPr>
              <w:t>становка «СШ №36»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051D" w:rsidRPr="006A206F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тел. +375 152 70 27 69</w:t>
            </w:r>
          </w:p>
        </w:tc>
        <w:tc>
          <w:tcPr>
            <w:tcW w:w="2800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Одноместный номер – 37 р.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Двухместный номер – 19 р.</w:t>
            </w:r>
          </w:p>
          <w:p w:rsidR="00D6051D" w:rsidRPr="006A206F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Трёхместный номер – 15 р.</w:t>
            </w:r>
          </w:p>
        </w:tc>
      </w:tr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3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 «Омега»</w:t>
            </w:r>
          </w:p>
        </w:tc>
        <w:tc>
          <w:tcPr>
            <w:tcW w:w="3686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proofErr w:type="spellStart"/>
            <w:r w:rsidRPr="00D27E27">
              <w:rPr>
                <w:rFonts w:ascii="Times New Roman" w:hAnsi="Times New Roman" w:cs="Times New Roman"/>
              </w:rPr>
              <w:t>ул</w:t>
            </w:r>
            <w:proofErr w:type="gramStart"/>
            <w:r w:rsidRPr="00D27E27">
              <w:rPr>
                <w:rFonts w:ascii="Times New Roman" w:hAnsi="Times New Roman" w:cs="Times New Roman"/>
              </w:rPr>
              <w:t>.В</w:t>
            </w:r>
            <w:proofErr w:type="gramEnd"/>
            <w:r w:rsidRPr="00D27E27">
              <w:rPr>
                <w:rFonts w:ascii="Times New Roman" w:hAnsi="Times New Roman" w:cs="Times New Roman"/>
              </w:rPr>
              <w:t>асилька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D27E27">
              <w:rPr>
                <w:rFonts w:ascii="Times New Roman" w:hAnsi="Times New Roman" w:cs="Times New Roman"/>
              </w:rPr>
              <w:t xml:space="preserve"> 40</w:t>
            </w:r>
            <w:r>
              <w:rPr>
                <w:rFonts w:ascii="Times New Roman" w:hAnsi="Times New Roman" w:cs="Times New Roman"/>
              </w:rPr>
              <w:t xml:space="preserve"> (недалеко от ж/д вокзала)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 w:rsidRPr="00D27E27">
              <w:rPr>
                <w:rFonts w:ascii="Times New Roman" w:hAnsi="Times New Roman" w:cs="Times New Roman"/>
              </w:rPr>
              <w:t>тел. +375152 720800</w:t>
            </w:r>
          </w:p>
          <w:p w:rsidR="00D6051D" w:rsidRDefault="00D6051D" w:rsidP="00515F3E">
            <w:hyperlink r:id="rId8" w:history="1">
              <w:r>
                <w:rPr>
                  <w:rStyle w:val="a3"/>
                </w:rPr>
                <w:t>omega-hotel@ggp.by</w:t>
              </w:r>
            </w:hyperlink>
          </w:p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r>
              <w:t xml:space="preserve">САЙТ: </w:t>
            </w:r>
            <w:r w:rsidRPr="00D27E27">
              <w:t>http://www.hotel-omega.by/</w:t>
            </w:r>
          </w:p>
        </w:tc>
        <w:tc>
          <w:tcPr>
            <w:tcW w:w="2800" w:type="dxa"/>
          </w:tcPr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Одноместный номер – от 36 р., двухместный – от 19 р.</w:t>
            </w:r>
          </w:p>
        </w:tc>
      </w:tr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</w:rPr>
              <w:t>Славия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</w:rPr>
              <w:t>, 1 (недалеко от автовокзала)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+375152 77 35 35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+375 152 74 09 64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44 799 83 93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Velcom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33 349 49 14 (МТС)</w:t>
            </w:r>
          </w:p>
          <w:p w:rsidR="00D6051D" w:rsidRPr="00D27E27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hyperlink r:id="rId9" w:history="1">
              <w:r w:rsidRPr="00EE3383">
                <w:rPr>
                  <w:rStyle w:val="a3"/>
                  <w:rFonts w:ascii="Times New Roman" w:hAnsi="Times New Roman" w:cs="Times New Roman"/>
                </w:rPr>
                <w:t>http://www.hotel-slavia.by/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Одноместный номер – 85 р.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Двухместный номер – 130 р.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Трехместный номер – 65 р. (на человека)</w:t>
            </w:r>
          </w:p>
        </w:tc>
      </w:tr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Отель «Неман»</w:t>
            </w:r>
          </w:p>
        </w:tc>
        <w:tc>
          <w:tcPr>
            <w:tcW w:w="3686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Стефана </w:t>
            </w:r>
            <w:proofErr w:type="spellStart"/>
            <w:r>
              <w:rPr>
                <w:rFonts w:ascii="Times New Roman" w:hAnsi="Times New Roman" w:cs="Times New Roman"/>
              </w:rPr>
              <w:t>Батория</w:t>
            </w:r>
            <w:proofErr w:type="spellEnd"/>
            <w:r>
              <w:rPr>
                <w:rFonts w:ascii="Times New Roman" w:hAnsi="Times New Roman" w:cs="Times New Roman"/>
              </w:rPr>
              <w:t>, 8 (Советская площадь)</w:t>
            </w:r>
          </w:p>
          <w:p w:rsidR="00D6051D" w:rsidRPr="00D6051D" w:rsidRDefault="00D6051D" w:rsidP="00515F3E">
            <w:pPr>
              <w:rPr>
                <w:rFonts w:ascii="Times New Roman" w:hAnsi="Times New Roman" w:cs="Times New Roman"/>
                <w:lang w:val="en-US"/>
              </w:rPr>
            </w:pPr>
            <w:r w:rsidRPr="00D6051D">
              <w:rPr>
                <w:rFonts w:ascii="Times New Roman" w:hAnsi="Times New Roman" w:cs="Times New Roman"/>
                <w:lang w:val="en-US"/>
              </w:rPr>
              <w:t>Tel:    +375 152 791700 </w:t>
            </w:r>
            <w:r w:rsidRPr="00D6051D">
              <w:rPr>
                <w:rFonts w:ascii="Times New Roman" w:hAnsi="Times New Roman" w:cs="Times New Roman"/>
                <w:lang w:val="en-US"/>
              </w:rPr>
              <w:br/>
              <w:t>Fax:   +375 152 791746</w:t>
            </w:r>
            <w:r w:rsidRPr="00D6051D">
              <w:rPr>
                <w:rFonts w:ascii="Times New Roman" w:hAnsi="Times New Roman" w:cs="Times New Roman"/>
                <w:lang w:val="en-US"/>
              </w:rPr>
              <w:br/>
              <w:t>GSM: +375 447 918179</w:t>
            </w:r>
          </w:p>
          <w:p w:rsidR="00D6051D" w:rsidRPr="00D6051D" w:rsidRDefault="00D6051D" w:rsidP="00515F3E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D6051D">
                <w:rPr>
                  <w:rStyle w:val="a3"/>
                  <w:rFonts w:ascii="Times New Roman" w:hAnsi="Times New Roman" w:cs="Times New Roman"/>
                  <w:lang w:val="en-US"/>
                </w:rPr>
                <w:t>http://www.hotel-neman.by/</w:t>
              </w:r>
            </w:hyperlink>
            <w:r w:rsidRPr="00D6051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Одноместный номер – от 88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A81398">
              <w:rPr>
                <w:rFonts w:ascii="Times New Roman" w:hAnsi="Times New Roman" w:cs="Times New Roman"/>
              </w:rPr>
              <w:t>49 EUR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 w:rsidRPr="00A81398">
              <w:rPr>
                <w:rFonts w:ascii="Times New Roman" w:hAnsi="Times New Roman" w:cs="Times New Roman"/>
              </w:rPr>
              <w:t>Двухместные номера с раздельными кроватями</w:t>
            </w:r>
            <w:r>
              <w:rPr>
                <w:rFonts w:ascii="Times New Roman" w:hAnsi="Times New Roman" w:cs="Times New Roman"/>
              </w:rPr>
              <w:t xml:space="preserve"> – от 130 р. (72</w:t>
            </w:r>
            <w:r w:rsidRPr="00A81398">
              <w:rPr>
                <w:rFonts w:ascii="Times New Roman" w:hAnsi="Times New Roman" w:cs="Times New Roman"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>). В стоимость проживания включен завтрак.</w:t>
            </w:r>
          </w:p>
        </w:tc>
      </w:tr>
      <w:tr w:rsidR="00D6051D" w:rsidRPr="00D27E27" w:rsidTr="00515F3E">
        <w:tc>
          <w:tcPr>
            <w:tcW w:w="392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Апартаменты «</w:t>
            </w:r>
            <w:proofErr w:type="spellStart"/>
            <w:r>
              <w:rPr>
                <w:rFonts w:ascii="Times New Roman" w:hAnsi="Times New Roman" w:cs="Times New Roman"/>
              </w:rPr>
              <w:t>Евроуют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D6051D" w:rsidRPr="00A81398" w:rsidRDefault="00D6051D" w:rsidP="00515F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Офис – </w:t>
            </w:r>
            <w:r w:rsidRPr="00A81398">
              <w:rPr>
                <w:rFonts w:ascii="Times New Roman" w:hAnsi="Times New Roman" w:cs="Times New Roman"/>
                <w:bCs/>
              </w:rPr>
              <w:t>ул. Ленина, 13</w:t>
            </w:r>
          </w:p>
          <w:p w:rsidR="00D6051D" w:rsidRPr="00A81398" w:rsidRDefault="00D6051D" w:rsidP="00515F3E">
            <w:pPr>
              <w:rPr>
                <w:rFonts w:ascii="Times New Roman" w:hAnsi="Times New Roman" w:cs="Times New Roman"/>
              </w:rPr>
            </w:pPr>
            <w:hyperlink r:id="rId11" w:history="1">
              <w:r w:rsidRPr="00A81398">
                <w:rPr>
                  <w:rFonts w:ascii="Times New Roman" w:hAnsi="Times New Roman" w:cs="Times New Roman"/>
                  <w:b/>
                  <w:bCs/>
                </w:rPr>
                <w:t>euapartments@tut.by</w:t>
              </w:r>
            </w:hyperlink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hyperlink r:id="rId12" w:history="1">
              <w:r w:rsidRPr="00A81398">
                <w:rPr>
                  <w:rFonts w:ascii="Times New Roman" w:hAnsi="Times New Roman" w:cs="Times New Roman"/>
                </w:rPr>
                <w:t xml:space="preserve">+375 (29) </w:t>
              </w:r>
              <w:r w:rsidRPr="00A81398">
                <w:rPr>
                  <w:rFonts w:ascii="Times New Roman" w:hAnsi="Times New Roman" w:cs="Times New Roman"/>
                  <w:b/>
                  <w:bCs/>
                </w:rPr>
                <w:t>640 17 60</w:t>
              </w:r>
            </w:hyperlink>
            <w:r w:rsidRPr="00A81398">
              <w:rPr>
                <w:rFonts w:ascii="Times New Roman" w:hAnsi="Times New Roman" w:cs="Times New Roman"/>
              </w:rPr>
              <w:br/>
            </w:r>
            <w:hyperlink r:id="rId13" w:history="1">
              <w:r w:rsidRPr="00A81398">
                <w:rPr>
                  <w:rFonts w:ascii="Times New Roman" w:hAnsi="Times New Roman" w:cs="Times New Roman"/>
                </w:rPr>
                <w:t xml:space="preserve">+375 (29) </w:t>
              </w:r>
              <w:r w:rsidRPr="00A81398">
                <w:rPr>
                  <w:rFonts w:ascii="Times New Roman" w:hAnsi="Times New Roman" w:cs="Times New Roman"/>
                  <w:b/>
                  <w:bCs/>
                </w:rPr>
                <w:t>785 99 88</w:t>
              </w:r>
            </w:hyperlink>
          </w:p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hyperlink r:id="rId14" w:history="1">
              <w:r w:rsidRPr="00EE3383">
                <w:rPr>
                  <w:rStyle w:val="a3"/>
                  <w:rFonts w:ascii="Times New Roman" w:hAnsi="Times New Roman" w:cs="Times New Roman"/>
                </w:rPr>
                <w:t>https://euapartments.by/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</w:tcPr>
          <w:p w:rsidR="00D6051D" w:rsidRDefault="00D6051D" w:rsidP="00515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 р. в сутки.</w:t>
            </w:r>
          </w:p>
        </w:tc>
      </w:tr>
    </w:tbl>
    <w:p w:rsidR="00D6051D" w:rsidRDefault="00D6051D" w:rsidP="009179F1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051D" w:rsidRDefault="00D6051D" w:rsidP="009179F1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051D" w:rsidRPr="00D6051D" w:rsidRDefault="00D6051D" w:rsidP="00D605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Если Вам необходимо визовое приглашение, просим написать  об этом и указать следующие данные: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Дата приезда и отъезда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Имя (имена) (по паспорту в латинской транскрипции)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Фамилия (по паспорту в латинской транскрипции)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 xml:space="preserve">Должность 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Место работы (в латинской транскрипции)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Дата рождения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Номер паспорта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Дата выдачи паспорта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Срок действия паспорта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 xml:space="preserve">Гражданство 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Государство постоянного проживания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  <w:lang w:val="ru-RU"/>
        </w:rPr>
      </w:pPr>
      <w:r w:rsidRPr="00D6051D">
        <w:rPr>
          <w:rFonts w:ascii="Times New Roman" w:hAnsi="Times New Roman"/>
          <w:sz w:val="24"/>
          <w:lang w:val="ru-RU"/>
        </w:rPr>
        <w:t>Место оформления визы</w:t>
      </w:r>
    </w:p>
    <w:p w:rsidR="00D6051D" w:rsidRPr="00D6051D" w:rsidRDefault="00D6051D" w:rsidP="00D6051D">
      <w:pPr>
        <w:pStyle w:val="a4"/>
        <w:spacing w:after="0"/>
        <w:jc w:val="both"/>
        <w:rPr>
          <w:rFonts w:ascii="Times New Roman" w:hAnsi="Times New Roman"/>
          <w:sz w:val="24"/>
        </w:rPr>
      </w:pPr>
    </w:p>
    <w:p w:rsidR="009179F1" w:rsidRPr="00D6051D" w:rsidRDefault="009179F1" w:rsidP="009179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D6051D">
        <w:rPr>
          <w:rFonts w:ascii="Times New Roman" w:hAnsi="Times New Roman"/>
          <w:sz w:val="24"/>
          <w:szCs w:val="24"/>
        </w:rPr>
        <w:t xml:space="preserve">После включения Вашего доклада в программу конференции Вам будут высланы требования к оформлению текста статьи. Предварительные сведения: </w:t>
      </w:r>
      <w:r w:rsidRPr="00D6051D">
        <w:rPr>
          <w:rFonts w:ascii="Times New Roman" w:hAnsi="Times New Roman"/>
          <w:sz w:val="24"/>
        </w:rPr>
        <w:t xml:space="preserve">объем статьи – до 8 страниц через 1 интервал (0,5 </w:t>
      </w:r>
      <w:proofErr w:type="spellStart"/>
      <w:r w:rsidRPr="00D6051D">
        <w:rPr>
          <w:rFonts w:ascii="Times New Roman" w:hAnsi="Times New Roman"/>
          <w:sz w:val="24"/>
        </w:rPr>
        <w:t>печ</w:t>
      </w:r>
      <w:proofErr w:type="spellEnd"/>
      <w:r w:rsidRPr="00D6051D">
        <w:rPr>
          <w:rFonts w:ascii="Times New Roman" w:hAnsi="Times New Roman"/>
          <w:sz w:val="24"/>
        </w:rPr>
        <w:t>. л. или 22 тыс. знаков с пробелами ). Статью (распечатку и электронный вариант) желательно  сдать в оргкомитет во время конференции.</w:t>
      </w:r>
    </w:p>
    <w:p w:rsidR="009179F1" w:rsidRPr="00DE0C59" w:rsidRDefault="009179F1" w:rsidP="00D60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79F1" w:rsidRPr="00DE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1CD"/>
    <w:multiLevelType w:val="hybridMultilevel"/>
    <w:tmpl w:val="3C526678"/>
    <w:lvl w:ilvl="0" w:tplc="2F9CF1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CB2F8E"/>
    <w:multiLevelType w:val="hybridMultilevel"/>
    <w:tmpl w:val="72187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E3"/>
    <w:rsid w:val="001517A2"/>
    <w:rsid w:val="00184B5D"/>
    <w:rsid w:val="002808F4"/>
    <w:rsid w:val="002D77E3"/>
    <w:rsid w:val="00752163"/>
    <w:rsid w:val="009179F1"/>
    <w:rsid w:val="00D6051D"/>
    <w:rsid w:val="00DE0C59"/>
    <w:rsid w:val="00F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8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79F1"/>
    <w:pPr>
      <w:ind w:left="720"/>
      <w:contextualSpacing/>
    </w:pPr>
    <w:rPr>
      <w:rFonts w:ascii="Calibri" w:eastAsia="Calibri" w:hAnsi="Calibri" w:cs="Times New Roman"/>
      <w:lang w:val="pl-PL"/>
    </w:rPr>
  </w:style>
  <w:style w:type="table" w:styleId="a5">
    <w:name w:val="Table Grid"/>
    <w:basedOn w:val="a1"/>
    <w:uiPriority w:val="59"/>
    <w:rsid w:val="00D6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8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79F1"/>
    <w:pPr>
      <w:ind w:left="720"/>
      <w:contextualSpacing/>
    </w:pPr>
    <w:rPr>
      <w:rFonts w:ascii="Calibri" w:eastAsia="Calibri" w:hAnsi="Calibri" w:cs="Times New Roman"/>
      <w:lang w:val="pl-PL"/>
    </w:rPr>
  </w:style>
  <w:style w:type="table" w:styleId="a5">
    <w:name w:val="Table Grid"/>
    <w:basedOn w:val="a1"/>
    <w:uiPriority w:val="59"/>
    <w:rsid w:val="00D6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ga-hotel@gpp.by" TargetMode="External"/><Relationship Id="rId13" Type="http://schemas.openxmlformats.org/officeDocument/2006/relationships/hyperlink" Target="tel:+375%20%2829%29%20785%2099%2088" TargetMode="External"/><Relationship Id="rId3" Type="http://schemas.openxmlformats.org/officeDocument/2006/relationships/styles" Target="styles.xml"/><Relationship Id="rId7" Type="http://schemas.openxmlformats.org/officeDocument/2006/relationships/hyperlink" Target="mailto:Grinevich_OA@grsu.by" TargetMode="External"/><Relationship Id="rId12" Type="http://schemas.openxmlformats.org/officeDocument/2006/relationships/hyperlink" Target="tel:+375%20%2829%29%20640%2017%20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uapartments@tut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tel-neman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-slavia.by/" TargetMode="External"/><Relationship Id="rId14" Type="http://schemas.openxmlformats.org/officeDocument/2006/relationships/hyperlink" Target="https://euapartment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EAFB-6DEC-48CD-97BC-CB786DE7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Grinevich_OA</cp:lastModifiedBy>
  <cp:revision>3</cp:revision>
  <dcterms:created xsi:type="dcterms:W3CDTF">2017-10-05T10:20:00Z</dcterms:created>
  <dcterms:modified xsi:type="dcterms:W3CDTF">2017-10-05T11:07:00Z</dcterms:modified>
</cp:coreProperties>
</file>