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A" w:rsidRDefault="00DF0B1A" w:rsidP="00F467AB">
      <w:pPr>
        <w:spacing w:after="120" w:line="240" w:lineRule="auto"/>
        <w:jc w:val="center"/>
        <w:rPr>
          <w:sz w:val="26"/>
          <w:szCs w:val="26"/>
        </w:rPr>
      </w:pPr>
      <w:r w:rsidRPr="00744418">
        <w:rPr>
          <w:sz w:val="26"/>
          <w:szCs w:val="26"/>
        </w:rPr>
        <w:t>Институт русистики и востоковедения Гданьского университета</w:t>
      </w:r>
    </w:p>
    <w:p w:rsidR="00DF0B1A" w:rsidRDefault="00DF0B1A" w:rsidP="00744418">
      <w:pPr>
        <w:spacing w:after="120" w:line="240" w:lineRule="auto"/>
        <w:jc w:val="center"/>
        <w:rPr>
          <w:sz w:val="26"/>
          <w:szCs w:val="26"/>
        </w:rPr>
      </w:pPr>
      <w:r w:rsidRPr="00BE42CA">
        <w:rPr>
          <w:sz w:val="26"/>
          <w:szCs w:val="26"/>
        </w:rPr>
        <w:t>У</w:t>
      </w:r>
      <w:r>
        <w:rPr>
          <w:sz w:val="26"/>
          <w:szCs w:val="26"/>
        </w:rPr>
        <w:t>чреждение образования «</w:t>
      </w:r>
      <w:r w:rsidRPr="00BE42CA">
        <w:rPr>
          <w:sz w:val="26"/>
          <w:szCs w:val="26"/>
        </w:rPr>
        <w:t>Гродненский госу</w:t>
      </w:r>
      <w:r>
        <w:rPr>
          <w:sz w:val="26"/>
          <w:szCs w:val="26"/>
        </w:rPr>
        <w:t>дарственный университет</w:t>
      </w:r>
    </w:p>
    <w:p w:rsidR="00DF0B1A" w:rsidRDefault="00DF0B1A" w:rsidP="00744418">
      <w:pPr>
        <w:spacing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имени Янки</w:t>
      </w:r>
      <w:r w:rsidRPr="00BE42CA">
        <w:rPr>
          <w:sz w:val="26"/>
          <w:szCs w:val="26"/>
        </w:rPr>
        <w:t xml:space="preserve"> Купалы</w:t>
      </w:r>
      <w:r>
        <w:rPr>
          <w:sz w:val="26"/>
          <w:szCs w:val="26"/>
        </w:rPr>
        <w:t>»</w:t>
      </w:r>
    </w:p>
    <w:p w:rsidR="00DF0B1A" w:rsidRPr="00BE42CA" w:rsidRDefault="00DF0B1A" w:rsidP="00F467AB">
      <w:pPr>
        <w:spacing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довузовской подготовки</w:t>
      </w:r>
      <w:r w:rsidRPr="00BE42CA">
        <w:rPr>
          <w:sz w:val="26"/>
          <w:szCs w:val="26"/>
        </w:rPr>
        <w:br/>
        <w:t xml:space="preserve">Кафедра </w:t>
      </w:r>
      <w:r>
        <w:rPr>
          <w:sz w:val="26"/>
          <w:szCs w:val="26"/>
        </w:rPr>
        <w:t>языковой подготовки белорусских и иностранных граждан</w:t>
      </w:r>
    </w:p>
    <w:p w:rsidR="00DF0B1A" w:rsidRPr="00744418" w:rsidRDefault="00DF0B1A" w:rsidP="00F467AB">
      <w:pPr>
        <w:spacing w:after="120" w:line="240" w:lineRule="auto"/>
        <w:ind w:firstLine="4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Приглашают принять участие в работе </w:t>
      </w:r>
      <w:r>
        <w:rPr>
          <w:sz w:val="26"/>
          <w:szCs w:val="26"/>
        </w:rPr>
        <w:br/>
      </w:r>
      <w:r w:rsidRPr="00744418">
        <w:rPr>
          <w:sz w:val="26"/>
          <w:szCs w:val="26"/>
        </w:rPr>
        <w:t>Международной</w:t>
      </w:r>
      <w:r>
        <w:rPr>
          <w:sz w:val="26"/>
          <w:szCs w:val="26"/>
        </w:rPr>
        <w:t xml:space="preserve"> научно-</w:t>
      </w:r>
      <w:r w:rsidRPr="00744418">
        <w:rPr>
          <w:sz w:val="26"/>
          <w:szCs w:val="26"/>
        </w:rPr>
        <w:t>практической</w:t>
      </w:r>
      <w:r>
        <w:rPr>
          <w:sz w:val="26"/>
          <w:szCs w:val="26"/>
        </w:rPr>
        <w:t xml:space="preserve"> интернет-конференции</w:t>
      </w:r>
      <w:r w:rsidRPr="00BE42CA">
        <w:rPr>
          <w:sz w:val="26"/>
          <w:szCs w:val="26"/>
        </w:rPr>
        <w:br/>
      </w:r>
      <w:r w:rsidRPr="00744418">
        <w:rPr>
          <w:b/>
          <w:sz w:val="26"/>
          <w:szCs w:val="26"/>
        </w:rPr>
        <w:t>«Филологические дисциплины в иностранной аудитории</w:t>
      </w:r>
      <w:r>
        <w:rPr>
          <w:b/>
          <w:sz w:val="26"/>
          <w:szCs w:val="26"/>
        </w:rPr>
        <w:t>: теория и практика обучения</w:t>
      </w:r>
      <w:r w:rsidRPr="00744418">
        <w:rPr>
          <w:b/>
          <w:sz w:val="26"/>
          <w:szCs w:val="26"/>
        </w:rPr>
        <w:t xml:space="preserve">» (10 октября </w:t>
      </w:r>
      <w:smartTag w:uri="urn:schemas-microsoft-com:office:smarttags" w:element="metricconverter">
        <w:smartTagPr>
          <w:attr w:name="ProductID" w:val="2018 г"/>
        </w:smartTagPr>
        <w:r w:rsidRPr="00744418">
          <w:rPr>
            <w:b/>
            <w:sz w:val="26"/>
            <w:szCs w:val="26"/>
          </w:rPr>
          <w:t>2018 г</w:t>
        </w:r>
      </w:smartTag>
      <w:r w:rsidRPr="00744418">
        <w:rPr>
          <w:b/>
          <w:sz w:val="26"/>
          <w:szCs w:val="26"/>
        </w:rPr>
        <w:t>.)</w:t>
      </w:r>
    </w:p>
    <w:p w:rsidR="00DF0B1A" w:rsidRPr="00DB3DD1" w:rsidRDefault="00DF0B1A" w:rsidP="00F467AB">
      <w:pPr>
        <w:spacing w:after="0" w:line="240" w:lineRule="auto"/>
        <w:jc w:val="center"/>
        <w:rPr>
          <w:b/>
          <w:sz w:val="14"/>
          <w:szCs w:val="26"/>
        </w:rPr>
      </w:pPr>
    </w:p>
    <w:p w:rsidR="00DF0B1A" w:rsidRDefault="00DF0B1A" w:rsidP="00F467AB">
      <w:pPr>
        <w:spacing w:after="0" w:line="240" w:lineRule="auto"/>
        <w:jc w:val="center"/>
        <w:rPr>
          <w:b/>
          <w:sz w:val="23"/>
          <w:szCs w:val="23"/>
        </w:rPr>
      </w:pPr>
      <w:r w:rsidRPr="00DB3DD1">
        <w:rPr>
          <w:b/>
          <w:sz w:val="23"/>
          <w:szCs w:val="23"/>
        </w:rPr>
        <w:t>Проблемное поле конференции:</w:t>
      </w:r>
    </w:p>
    <w:p w:rsidR="00DF0B1A" w:rsidRDefault="00DF0B1A" w:rsidP="00F467AB">
      <w:pPr>
        <w:spacing w:after="0" w:line="240" w:lineRule="auto"/>
        <w:jc w:val="center"/>
        <w:rPr>
          <w:b/>
          <w:sz w:val="23"/>
          <w:szCs w:val="23"/>
        </w:rPr>
      </w:pPr>
    </w:p>
    <w:p w:rsidR="00DF0B1A" w:rsidRDefault="00DF0B1A" w:rsidP="00990710">
      <w:pPr>
        <w:spacing w:after="0"/>
        <w:rPr>
          <w:sz w:val="24"/>
          <w:szCs w:val="24"/>
        </w:rPr>
      </w:pPr>
      <w:r w:rsidRPr="00F467AB">
        <w:rPr>
          <w:sz w:val="24"/>
          <w:szCs w:val="24"/>
        </w:rPr>
        <w:t>- образовательные технологии в обучении РКИ (языкам);</w:t>
      </w:r>
      <w:r w:rsidRPr="00F467AB">
        <w:rPr>
          <w:sz w:val="24"/>
          <w:szCs w:val="24"/>
        </w:rPr>
        <w:br/>
        <w:t xml:space="preserve">- пути и способы реализации гибкой модели обучения </w:t>
      </w:r>
      <w:r>
        <w:rPr>
          <w:sz w:val="24"/>
          <w:szCs w:val="24"/>
        </w:rPr>
        <w:t>РКИ (</w:t>
      </w:r>
      <w:r w:rsidRPr="00F467AB">
        <w:rPr>
          <w:sz w:val="24"/>
          <w:szCs w:val="24"/>
        </w:rPr>
        <w:t>языкам</w:t>
      </w:r>
      <w:r>
        <w:rPr>
          <w:sz w:val="24"/>
          <w:szCs w:val="24"/>
        </w:rPr>
        <w:t>)</w:t>
      </w:r>
      <w:r w:rsidRPr="00F467AB">
        <w:rPr>
          <w:sz w:val="24"/>
          <w:szCs w:val="24"/>
        </w:rPr>
        <w:t>;</w:t>
      </w:r>
      <w:r w:rsidRPr="00F467AB">
        <w:rPr>
          <w:sz w:val="24"/>
          <w:szCs w:val="24"/>
        </w:rPr>
        <w:br/>
        <w:t>- особенности организации учебного процесса и обучения на курсах русского языка;</w:t>
      </w:r>
      <w:r w:rsidRPr="00F467AB">
        <w:rPr>
          <w:sz w:val="24"/>
          <w:szCs w:val="24"/>
        </w:rPr>
        <w:br/>
      </w:r>
      <w:r>
        <w:rPr>
          <w:sz w:val="24"/>
          <w:szCs w:val="24"/>
        </w:rPr>
        <w:t>- к</w:t>
      </w:r>
      <w:r w:rsidRPr="00990710">
        <w:rPr>
          <w:sz w:val="24"/>
          <w:szCs w:val="24"/>
        </w:rPr>
        <w:t>омпаративистика в процессе обучения иностранным языкам (РКИ)</w:t>
      </w:r>
      <w:r>
        <w:rPr>
          <w:sz w:val="24"/>
          <w:szCs w:val="24"/>
        </w:rPr>
        <w:t>;</w:t>
      </w:r>
    </w:p>
    <w:p w:rsidR="00DF0B1A" w:rsidRDefault="00DF0B1A" w:rsidP="0099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990710">
        <w:rPr>
          <w:sz w:val="24"/>
          <w:szCs w:val="24"/>
        </w:rPr>
        <w:t>роблемы взаимодействия преподавателей РКИ и профильных дисциплин</w:t>
      </w:r>
      <w:r>
        <w:rPr>
          <w:sz w:val="24"/>
          <w:szCs w:val="24"/>
        </w:rPr>
        <w:t>;</w:t>
      </w:r>
    </w:p>
    <w:p w:rsidR="00DF0B1A" w:rsidRDefault="00DF0B1A" w:rsidP="0099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х</w:t>
      </w:r>
      <w:r w:rsidRPr="00990710">
        <w:rPr>
          <w:sz w:val="24"/>
          <w:szCs w:val="24"/>
        </w:rPr>
        <w:t>удожественная литература страны изучаемого языка как профильная и вспомогательная / факультативная дисциплина</w:t>
      </w:r>
      <w:r>
        <w:rPr>
          <w:sz w:val="24"/>
          <w:szCs w:val="24"/>
        </w:rPr>
        <w:t>;</w:t>
      </w:r>
    </w:p>
    <w:p w:rsidR="00DF0B1A" w:rsidRDefault="00DF0B1A" w:rsidP="0099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-к</w:t>
      </w:r>
      <w:r w:rsidRPr="00F42F77">
        <w:rPr>
          <w:sz w:val="24"/>
          <w:szCs w:val="24"/>
        </w:rPr>
        <w:t>ультурологический компонент при изучении иностранных языков (РКИ)</w:t>
      </w:r>
      <w:r>
        <w:rPr>
          <w:sz w:val="24"/>
          <w:szCs w:val="24"/>
        </w:rPr>
        <w:t>;</w:t>
      </w:r>
    </w:p>
    <w:p w:rsidR="00DF0B1A" w:rsidRPr="00F467AB" w:rsidRDefault="00DF0B1A" w:rsidP="009907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д</w:t>
      </w:r>
      <w:r w:rsidRPr="00F42F77">
        <w:rPr>
          <w:sz w:val="24"/>
          <w:szCs w:val="24"/>
        </w:rPr>
        <w:t>истанционное обучение иностранным языкам (РКИ).</w:t>
      </w:r>
    </w:p>
    <w:p w:rsidR="00DF0B1A" w:rsidRPr="00DB3DD1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>Для участия в конференции необходимо в адрес оргкомитета направить</w:t>
      </w:r>
      <w:r>
        <w:rPr>
          <w:sz w:val="23"/>
          <w:szCs w:val="23"/>
        </w:rPr>
        <w:t xml:space="preserve"> по электронному адресу </w:t>
      </w:r>
      <w:r w:rsidRPr="00E06D81">
        <w:rPr>
          <w:color w:val="000000"/>
          <w:sz w:val="22"/>
        </w:rPr>
        <w:t>kaf_rki@grsu.by.</w:t>
      </w:r>
    </w:p>
    <w:p w:rsidR="00DF0B1A" w:rsidRPr="00DB3DD1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 xml:space="preserve">- </w:t>
      </w:r>
      <w:r w:rsidRPr="00E06D81">
        <w:rPr>
          <w:b/>
          <w:sz w:val="23"/>
          <w:szCs w:val="23"/>
        </w:rPr>
        <w:t>заявку на участие</w:t>
      </w:r>
      <w:r w:rsidRPr="00DB3DD1">
        <w:rPr>
          <w:sz w:val="23"/>
          <w:szCs w:val="23"/>
        </w:rPr>
        <w:t xml:space="preserve">: Ф.И.О. полностью, место работы, занимаемая должность, тема доклада; домашний адрес, </w:t>
      </w:r>
      <w:r w:rsidRPr="00DB3DD1">
        <w:rPr>
          <w:sz w:val="23"/>
          <w:szCs w:val="23"/>
          <w:lang w:val="en-US"/>
        </w:rPr>
        <w:t>e</w:t>
      </w:r>
      <w:r w:rsidRPr="00DB3DD1">
        <w:rPr>
          <w:sz w:val="23"/>
          <w:szCs w:val="23"/>
        </w:rPr>
        <w:t>-</w:t>
      </w:r>
      <w:r w:rsidRPr="00DB3DD1">
        <w:rPr>
          <w:sz w:val="23"/>
          <w:szCs w:val="23"/>
          <w:lang w:val="en-US"/>
        </w:rPr>
        <w:t>mail</w:t>
      </w:r>
      <w:r w:rsidRPr="00DB3DD1">
        <w:rPr>
          <w:sz w:val="23"/>
          <w:szCs w:val="23"/>
        </w:rPr>
        <w:t>;</w:t>
      </w:r>
    </w:p>
    <w:p w:rsidR="00DF0B1A" w:rsidRPr="00DB3DD1" w:rsidRDefault="00DF0B1A" w:rsidP="00E06D81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E06D81">
        <w:rPr>
          <w:b/>
          <w:sz w:val="23"/>
          <w:szCs w:val="23"/>
        </w:rPr>
        <w:t>текст статьи:</w:t>
      </w:r>
      <w:r>
        <w:rPr>
          <w:b/>
          <w:sz w:val="23"/>
          <w:szCs w:val="23"/>
        </w:rPr>
        <w:t> </w:t>
      </w:r>
      <w:r w:rsidRPr="00E06D81">
        <w:rPr>
          <w:sz w:val="23"/>
          <w:szCs w:val="23"/>
        </w:rPr>
        <w:t>о</w:t>
      </w:r>
      <w:r w:rsidRPr="00DB3DD1">
        <w:rPr>
          <w:sz w:val="23"/>
          <w:szCs w:val="23"/>
        </w:rPr>
        <w:t>бъём</w:t>
      </w:r>
      <w:r>
        <w:rPr>
          <w:sz w:val="23"/>
          <w:szCs w:val="23"/>
        </w:rPr>
        <w:t xml:space="preserve">  </w:t>
      </w:r>
      <w:r w:rsidRPr="00DB3DD1">
        <w:rPr>
          <w:sz w:val="23"/>
          <w:szCs w:val="23"/>
        </w:rPr>
        <w:t xml:space="preserve">не более </w:t>
      </w:r>
      <w:r>
        <w:rPr>
          <w:sz w:val="23"/>
          <w:szCs w:val="23"/>
        </w:rPr>
        <w:t>7</w:t>
      </w:r>
      <w:r w:rsidRPr="00DB3DD1">
        <w:rPr>
          <w:sz w:val="23"/>
          <w:szCs w:val="23"/>
        </w:rPr>
        <w:t xml:space="preserve"> страниц; правила оформления: поля по </w:t>
      </w:r>
      <w:smartTag w:uri="urn:schemas-microsoft-com:office:smarttags" w:element="metricconverter">
        <w:smartTagPr>
          <w:attr w:name="ProductID" w:val="2 см"/>
        </w:smartTagPr>
        <w:r w:rsidRPr="00DB3DD1">
          <w:rPr>
            <w:sz w:val="23"/>
            <w:szCs w:val="23"/>
          </w:rPr>
          <w:t>2 см</w:t>
        </w:r>
      </w:smartTag>
      <w:r w:rsidRPr="00DB3DD1">
        <w:rPr>
          <w:sz w:val="23"/>
          <w:szCs w:val="23"/>
        </w:rPr>
        <w:t xml:space="preserve">, кегль 14, шрифт </w:t>
      </w:r>
      <w:r w:rsidRPr="00DB3DD1">
        <w:rPr>
          <w:sz w:val="23"/>
          <w:szCs w:val="23"/>
          <w:lang w:val="en-US"/>
        </w:rPr>
        <w:t>Times</w:t>
      </w:r>
      <w:r>
        <w:rPr>
          <w:sz w:val="23"/>
          <w:szCs w:val="23"/>
        </w:rPr>
        <w:t xml:space="preserve"> </w:t>
      </w:r>
      <w:r w:rsidRPr="00DB3DD1">
        <w:rPr>
          <w:sz w:val="23"/>
          <w:szCs w:val="23"/>
          <w:lang w:val="en-US"/>
        </w:rPr>
        <w:t>New</w:t>
      </w:r>
      <w:r>
        <w:rPr>
          <w:sz w:val="23"/>
          <w:szCs w:val="23"/>
        </w:rPr>
        <w:t xml:space="preserve"> </w:t>
      </w:r>
      <w:r w:rsidRPr="00DB3DD1">
        <w:rPr>
          <w:sz w:val="23"/>
          <w:szCs w:val="23"/>
          <w:lang w:val="en-US"/>
        </w:rPr>
        <w:t>Roman</w:t>
      </w:r>
      <w:r w:rsidRPr="00DB3DD1">
        <w:rPr>
          <w:sz w:val="23"/>
          <w:szCs w:val="23"/>
        </w:rPr>
        <w:t xml:space="preserve">, межстрочный интервал - одинарный, выравнивание по ширине, красная строка </w:t>
      </w:r>
      <w:r w:rsidRPr="00DB3DD1">
        <w:rPr>
          <w:sz w:val="23"/>
          <w:szCs w:val="23"/>
        </w:rPr>
        <w:br/>
        <w:t>1,25 см; ссылки на источники статьи нумеруются в порядке их цитирования в тексте. Порядковый номер ссылки должен быть написан внутри квадратных скобок: [1, с.</w:t>
      </w:r>
      <w:r>
        <w:rPr>
          <w:sz w:val="23"/>
          <w:szCs w:val="23"/>
        </w:rPr>
        <w:t> </w:t>
      </w:r>
      <w:r w:rsidRPr="00DB3DD1">
        <w:rPr>
          <w:sz w:val="23"/>
          <w:szCs w:val="23"/>
        </w:rPr>
        <w:t>32], [2, с.</w:t>
      </w:r>
      <w:r>
        <w:rPr>
          <w:sz w:val="23"/>
          <w:szCs w:val="23"/>
        </w:rPr>
        <w:t> </w:t>
      </w:r>
      <w:r w:rsidRPr="00DB3DD1">
        <w:rPr>
          <w:sz w:val="23"/>
          <w:szCs w:val="23"/>
        </w:rPr>
        <w:t>52]. Запрещается использование концевых сносок. Список цитируемой литературы оформляется по правилам оформления библиографического списка диссертаций.</w:t>
      </w:r>
    </w:p>
    <w:p w:rsidR="00DF0B1A" w:rsidRPr="00DB3DD1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>Название файла/файлов должно состоять из фамилии автора и названия документа («</w:t>
      </w:r>
      <w:r>
        <w:rPr>
          <w:sz w:val="23"/>
          <w:szCs w:val="23"/>
        </w:rPr>
        <w:t>Сидоров</w:t>
      </w:r>
      <w:r w:rsidRPr="00DB3DD1">
        <w:rPr>
          <w:sz w:val="23"/>
          <w:szCs w:val="23"/>
        </w:rPr>
        <w:t>_заяка.</w:t>
      </w:r>
      <w:r w:rsidRPr="00DB3DD1">
        <w:rPr>
          <w:sz w:val="23"/>
          <w:szCs w:val="23"/>
          <w:lang w:val="en-US"/>
        </w:rPr>
        <w:t>doc</w:t>
      </w:r>
      <w:r w:rsidRPr="00DB3DD1">
        <w:rPr>
          <w:sz w:val="23"/>
          <w:szCs w:val="23"/>
        </w:rPr>
        <w:t>»; «</w:t>
      </w:r>
      <w:r>
        <w:rPr>
          <w:sz w:val="23"/>
          <w:szCs w:val="23"/>
        </w:rPr>
        <w:t>Сидоров</w:t>
      </w:r>
      <w:r w:rsidRPr="00DB3DD1">
        <w:rPr>
          <w:sz w:val="23"/>
          <w:szCs w:val="23"/>
        </w:rPr>
        <w:t>_статья.</w:t>
      </w:r>
      <w:r w:rsidRPr="00DB3DD1">
        <w:rPr>
          <w:sz w:val="23"/>
          <w:szCs w:val="23"/>
          <w:lang w:val="en-US"/>
        </w:rPr>
        <w:t>doc</w:t>
      </w:r>
      <w:r w:rsidRPr="00DB3DD1">
        <w:rPr>
          <w:sz w:val="23"/>
          <w:szCs w:val="23"/>
        </w:rPr>
        <w:t>»</w:t>
      </w:r>
      <w:r>
        <w:rPr>
          <w:sz w:val="23"/>
          <w:szCs w:val="23"/>
        </w:rPr>
        <w:t>; в теме письма указать «Конференция»</w:t>
      </w:r>
      <w:r w:rsidRPr="00DB3DD1">
        <w:rPr>
          <w:sz w:val="23"/>
          <w:szCs w:val="23"/>
        </w:rPr>
        <w:t>).</w:t>
      </w:r>
    </w:p>
    <w:p w:rsidR="00DF0B1A" w:rsidRPr="00DB3DD1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 xml:space="preserve">Оформление текста: УДК (слева); ниже </w:t>
      </w:r>
      <w:r w:rsidRPr="00DB3DD1">
        <w:rPr>
          <w:color w:val="000000"/>
          <w:spacing w:val="1"/>
          <w:sz w:val="23"/>
          <w:szCs w:val="23"/>
        </w:rPr>
        <w:t xml:space="preserve">– </w:t>
      </w:r>
      <w:r w:rsidRPr="00DB3DD1">
        <w:rPr>
          <w:sz w:val="23"/>
          <w:szCs w:val="23"/>
        </w:rPr>
        <w:t>Ф.И.О. полностью автора (по центру; жирный шрифт), ниже – наименование организации, город; строкой ниже – Ф.И.О. научного руководителя, должность; строкой ниже – название статьи прописными буквами (жирный шрифт). Далее через интервал печатается весь представляемый текст.</w:t>
      </w:r>
    </w:p>
    <w:p w:rsidR="00DF0B1A" w:rsidRDefault="00DF0B1A" w:rsidP="00F467AB">
      <w:pPr>
        <w:spacing w:after="0" w:line="240" w:lineRule="auto"/>
        <w:ind w:firstLine="454"/>
        <w:jc w:val="both"/>
        <w:rPr>
          <w:sz w:val="24"/>
          <w:szCs w:val="24"/>
          <w:u w:val="single"/>
        </w:rPr>
      </w:pPr>
      <w:r w:rsidRPr="00F71712">
        <w:rPr>
          <w:sz w:val="24"/>
          <w:szCs w:val="24"/>
          <w:u w:val="single"/>
        </w:rPr>
        <w:t>Образец оформления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0"/>
      </w:tblGrid>
      <w:tr w:rsidR="00DF0B1A" w:rsidRPr="00DB3DD1" w:rsidTr="00CC0236">
        <w:tc>
          <w:tcPr>
            <w:tcW w:w="10280" w:type="dxa"/>
          </w:tcPr>
          <w:p w:rsidR="00DF0B1A" w:rsidRPr="00DB3DD1" w:rsidRDefault="00DF0B1A" w:rsidP="00CC0236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DB3DD1">
              <w:rPr>
                <w:sz w:val="24"/>
                <w:szCs w:val="24"/>
              </w:rPr>
              <w:t>УДК</w:t>
            </w:r>
          </w:p>
          <w:p w:rsidR="00DF0B1A" w:rsidRPr="00DB3DD1" w:rsidRDefault="00DF0B1A" w:rsidP="00CC0236">
            <w:pPr>
              <w:spacing w:after="0"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 Петр</w:t>
            </w:r>
            <w:r w:rsidRPr="00DB3DD1">
              <w:rPr>
                <w:b/>
                <w:sz w:val="24"/>
                <w:szCs w:val="24"/>
              </w:rPr>
              <w:t xml:space="preserve"> Иванович</w:t>
            </w:r>
          </w:p>
          <w:p w:rsidR="00DF0B1A" w:rsidRDefault="00DF0B1A" w:rsidP="00CC0236">
            <w:pPr>
              <w:spacing w:after="0"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DB3DD1">
              <w:rPr>
                <w:sz w:val="24"/>
                <w:szCs w:val="24"/>
              </w:rPr>
              <w:t>Гродненский государственный университет имени Я. Купалы, г. Гродно</w:t>
            </w:r>
          </w:p>
          <w:p w:rsidR="00DF0B1A" w:rsidRPr="00DB3DD1" w:rsidRDefault="00DF0B1A" w:rsidP="00CC0236">
            <w:pPr>
              <w:spacing w:after="0" w:line="240" w:lineRule="auto"/>
              <w:ind w:firstLine="454"/>
              <w:jc w:val="center"/>
              <w:rPr>
                <w:sz w:val="24"/>
                <w:szCs w:val="24"/>
              </w:rPr>
            </w:pPr>
          </w:p>
          <w:p w:rsidR="00DF0B1A" w:rsidRPr="00DB3DD1" w:rsidRDefault="00DF0B1A" w:rsidP="00CC0236">
            <w:pPr>
              <w:spacing w:after="0"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DB3DD1">
              <w:rPr>
                <w:b/>
                <w:sz w:val="24"/>
                <w:szCs w:val="24"/>
              </w:rPr>
              <w:t xml:space="preserve">ПРОБЛЕМА </w:t>
            </w:r>
          </w:p>
          <w:p w:rsidR="00DF0B1A" w:rsidRPr="00DB3DD1" w:rsidRDefault="00DF0B1A" w:rsidP="00CC0236">
            <w:pPr>
              <w:spacing w:after="0"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</w:p>
          <w:p w:rsidR="00DF0B1A" w:rsidRDefault="00DF0B1A" w:rsidP="00CC0236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DB3DD1">
              <w:rPr>
                <w:sz w:val="24"/>
                <w:szCs w:val="24"/>
              </w:rPr>
              <w:t>Текст, текст, текст [1, с. 32].</w:t>
            </w:r>
          </w:p>
          <w:p w:rsidR="00DF0B1A" w:rsidRPr="00DB3DD1" w:rsidRDefault="00DF0B1A" w:rsidP="00CC0236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</w:p>
          <w:p w:rsidR="00DF0B1A" w:rsidRPr="000B0254" w:rsidRDefault="00DF0B1A" w:rsidP="00CC0236">
            <w:pPr>
              <w:spacing w:after="0"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DB3DD1">
              <w:rPr>
                <w:sz w:val="24"/>
                <w:szCs w:val="24"/>
              </w:rPr>
              <w:t>Список использованных источников</w:t>
            </w:r>
          </w:p>
        </w:tc>
      </w:tr>
    </w:tbl>
    <w:p w:rsidR="00DF0B1A" w:rsidRPr="00DB3DD1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 xml:space="preserve">Материалы, не соответствующие научному уровню и тематике конференции, оформленные с нарушением требований, не рассматриваются и не допускаются к участию </w:t>
      </w:r>
      <w:r>
        <w:rPr>
          <w:sz w:val="23"/>
          <w:szCs w:val="23"/>
        </w:rPr>
        <w:t>в конференции</w:t>
      </w:r>
      <w:r w:rsidRPr="00DB3DD1">
        <w:rPr>
          <w:sz w:val="23"/>
          <w:szCs w:val="23"/>
        </w:rPr>
        <w:t>.</w:t>
      </w:r>
    </w:p>
    <w:p w:rsidR="00DF0B1A" w:rsidRPr="00DB3DD1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 xml:space="preserve">По итогам конференции сборник материалов будет депонирован. </w:t>
      </w:r>
    </w:p>
    <w:p w:rsidR="00DF0B1A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br w:type="page"/>
        <w:t>О размере оргвзноса: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 w:rsidRPr="00ED07A3">
        <w:rPr>
          <w:sz w:val="23"/>
          <w:szCs w:val="23"/>
        </w:rPr>
        <w:tab/>
        <w:t>5,00 бел. рублей для участников – резидентов Республики Беларусь;</w:t>
      </w:r>
    </w:p>
    <w:p w:rsidR="00DF0B1A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 w:rsidRPr="00ED07A3">
        <w:rPr>
          <w:sz w:val="23"/>
          <w:szCs w:val="23"/>
        </w:rPr>
        <w:tab/>
        <w:t>5,00 евро для участников – нерезидентов Республики Беларусь.</w:t>
      </w:r>
    </w:p>
    <w:p w:rsidR="00DF0B1A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Б</w:t>
      </w:r>
      <w:r w:rsidRPr="00ED07A3">
        <w:rPr>
          <w:sz w:val="23"/>
          <w:szCs w:val="23"/>
        </w:rPr>
        <w:t>анковски</w:t>
      </w:r>
      <w:r>
        <w:rPr>
          <w:sz w:val="23"/>
          <w:szCs w:val="23"/>
        </w:rPr>
        <w:t>е</w:t>
      </w:r>
      <w:r w:rsidRPr="00ED07A3">
        <w:rPr>
          <w:sz w:val="23"/>
          <w:szCs w:val="23"/>
        </w:rPr>
        <w:t xml:space="preserve"> реквизит</w:t>
      </w:r>
      <w:r>
        <w:rPr>
          <w:sz w:val="23"/>
          <w:szCs w:val="23"/>
        </w:rPr>
        <w:t>ы</w:t>
      </w:r>
    </w:p>
    <w:p w:rsidR="00DF0B1A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b/>
          <w:sz w:val="23"/>
          <w:szCs w:val="23"/>
        </w:rPr>
      </w:pPr>
      <w:r w:rsidRPr="00ED07A3">
        <w:rPr>
          <w:b/>
          <w:sz w:val="23"/>
          <w:szCs w:val="23"/>
        </w:rPr>
        <w:t>р/с в бел. руб.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 w:rsidRPr="00ED07A3">
        <w:rPr>
          <w:sz w:val="23"/>
          <w:szCs w:val="23"/>
        </w:rPr>
        <w:t>ф-л 400 ГОУ ОАО «АСБ Беларусбанк» г. Гродно,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 xml:space="preserve">BIC SWIFT:  AKBB BY 21400  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</w:rPr>
        <w:t>Р</w:t>
      </w:r>
      <w:r w:rsidRPr="00ED07A3">
        <w:rPr>
          <w:sz w:val="23"/>
          <w:szCs w:val="23"/>
          <w:lang w:val="en-US"/>
        </w:rPr>
        <w:t>/</w:t>
      </w:r>
      <w:r w:rsidRPr="00ED07A3">
        <w:rPr>
          <w:sz w:val="23"/>
          <w:szCs w:val="23"/>
        </w:rPr>
        <w:t>с</w:t>
      </w:r>
      <w:r w:rsidRPr="00ED07A3">
        <w:rPr>
          <w:sz w:val="23"/>
          <w:szCs w:val="23"/>
          <w:lang w:val="en-US"/>
        </w:rPr>
        <w:t xml:space="preserve"> BY37 AKBB 3632 9000 0402 1400 0000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 w:rsidRPr="00ED07A3">
        <w:rPr>
          <w:sz w:val="23"/>
          <w:szCs w:val="23"/>
        </w:rPr>
        <w:t>УНН 500037559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 w:rsidRPr="00ED07A3">
        <w:rPr>
          <w:sz w:val="23"/>
          <w:szCs w:val="23"/>
        </w:rPr>
        <w:t>Получатель УО "Гродненский государственный университет им. Я. Купалы"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>Ц</w:t>
      </w:r>
      <w:r w:rsidRPr="00ED07A3">
        <w:rPr>
          <w:sz w:val="23"/>
          <w:szCs w:val="23"/>
        </w:rPr>
        <w:t xml:space="preserve">ель: оргвзносы (с указанием фамилии участника </w:t>
      </w:r>
      <w:r>
        <w:rPr>
          <w:sz w:val="23"/>
          <w:szCs w:val="23"/>
        </w:rPr>
        <w:t>конференции</w:t>
      </w:r>
      <w:r w:rsidRPr="00ED07A3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Pr="00ED07A3">
        <w:rPr>
          <w:sz w:val="23"/>
          <w:szCs w:val="23"/>
        </w:rPr>
        <w:t>Филологические дисциплины в иностранной аудитории</w:t>
      </w:r>
      <w:r>
        <w:rPr>
          <w:sz w:val="23"/>
          <w:szCs w:val="23"/>
        </w:rPr>
        <w:t>»</w:t>
      </w:r>
      <w:r w:rsidRPr="00ED07A3">
        <w:rPr>
          <w:sz w:val="23"/>
          <w:szCs w:val="23"/>
        </w:rPr>
        <w:t>).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b/>
          <w:sz w:val="23"/>
          <w:szCs w:val="23"/>
        </w:rPr>
      </w:pPr>
      <w:r w:rsidRPr="00ED07A3">
        <w:rPr>
          <w:b/>
          <w:sz w:val="23"/>
          <w:szCs w:val="23"/>
        </w:rPr>
        <w:t>р/с в ЕВРО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de-DE"/>
        </w:rPr>
      </w:pPr>
      <w:r w:rsidRPr="00ED07A3">
        <w:rPr>
          <w:sz w:val="23"/>
          <w:szCs w:val="23"/>
        </w:rPr>
        <w:t>Helaba. Франкфурт</w:t>
      </w:r>
      <w:r w:rsidRPr="00ED07A3">
        <w:rPr>
          <w:sz w:val="23"/>
          <w:szCs w:val="23"/>
          <w:lang w:val="de-DE"/>
        </w:rPr>
        <w:t>-</w:t>
      </w:r>
      <w:r w:rsidRPr="00ED07A3">
        <w:rPr>
          <w:sz w:val="23"/>
          <w:szCs w:val="23"/>
        </w:rPr>
        <w:t>на</w:t>
      </w:r>
      <w:r w:rsidRPr="00ED07A3">
        <w:rPr>
          <w:sz w:val="23"/>
          <w:szCs w:val="23"/>
          <w:lang w:val="de-DE"/>
        </w:rPr>
        <w:t>-</w:t>
      </w:r>
      <w:r w:rsidRPr="00ED07A3">
        <w:rPr>
          <w:sz w:val="23"/>
          <w:szCs w:val="23"/>
        </w:rPr>
        <w:t>Майне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de-DE"/>
        </w:rPr>
      </w:pPr>
      <w:r w:rsidRPr="00ED07A3">
        <w:rPr>
          <w:sz w:val="23"/>
          <w:szCs w:val="23"/>
          <w:lang w:val="de-DE"/>
        </w:rPr>
        <w:t>LANDESBANK HESSEN-THUERINGEN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de-DE"/>
        </w:rPr>
      </w:pPr>
      <w:r w:rsidRPr="00ED07A3">
        <w:rPr>
          <w:sz w:val="23"/>
          <w:szCs w:val="23"/>
          <w:lang w:val="de-DE"/>
        </w:rPr>
        <w:t>GIROZENTRALE. FRANKFURT AM MAIN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de-DE"/>
        </w:rPr>
      </w:pPr>
      <w:r w:rsidRPr="00ED07A3">
        <w:rPr>
          <w:sz w:val="23"/>
          <w:szCs w:val="23"/>
          <w:lang w:val="de-DE"/>
        </w:rPr>
        <w:t>SWIFT/ HELADEFF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>a/n 00 96012 000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>Belarusbank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>BIC /SWIFT: AKBBBY2X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 xml:space="preserve">Payer s Identification Number, 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>UNP 100325912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 xml:space="preserve">Branch № 400 - the </w:t>
      </w:r>
      <w:smartTag w:uri="urn:schemas-microsoft-com:office:smarttags" w:element="metricconverter">
        <w:smartTagPr>
          <w:attr w:name="ProductID" w:val="230009, г"/>
        </w:smartTagPr>
        <w:r w:rsidRPr="00ED07A3">
          <w:rPr>
            <w:sz w:val="23"/>
            <w:szCs w:val="23"/>
            <w:lang w:val="en-US"/>
          </w:rPr>
          <w:t>Grodno</w:t>
        </w:r>
      </w:smartTag>
      <w:r w:rsidRPr="00ED07A3">
        <w:rPr>
          <w:sz w:val="23"/>
          <w:szCs w:val="23"/>
          <w:lang w:val="en-US"/>
        </w:rPr>
        <w:t xml:space="preserve"> regional administration of JSC «Savings Bank «Belarusbank»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 xml:space="preserve">Bank Address:  230011 </w:t>
      </w:r>
      <w:smartTag w:uri="urn:schemas-microsoft-com:office:smarttags" w:element="metricconverter">
        <w:smartTagPr>
          <w:attr w:name="ProductID" w:val="230009, г"/>
        </w:smartTagPr>
        <w:r w:rsidRPr="00ED07A3">
          <w:rPr>
            <w:sz w:val="23"/>
            <w:szCs w:val="23"/>
            <w:lang w:val="en-US"/>
          </w:rPr>
          <w:t>Grodno</w:t>
        </w:r>
      </w:smartTag>
      <w:r w:rsidRPr="00ED07A3">
        <w:rPr>
          <w:sz w:val="23"/>
          <w:szCs w:val="23"/>
          <w:lang w:val="en-US"/>
        </w:rPr>
        <w:t xml:space="preserve"> ul. Novooktyabrskaya , 5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>BIC SWIFT AKBB BY 21400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r w:rsidRPr="00ED07A3">
        <w:rPr>
          <w:sz w:val="23"/>
          <w:szCs w:val="23"/>
          <w:lang w:val="en-US"/>
        </w:rPr>
        <w:t>a/n  BY25 AKBB 36320300051634000000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 w:rsidRPr="00ED07A3">
        <w:rPr>
          <w:sz w:val="23"/>
          <w:szCs w:val="23"/>
        </w:rPr>
        <w:t>UNP 500037559</w:t>
      </w: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  <w:lang w:val="en-US"/>
        </w:rPr>
      </w:pPr>
      <w:smartTag w:uri="urn:schemas-microsoft-com:office:smarttags" w:element="metricconverter">
        <w:smartTagPr>
          <w:attr w:name="ProductID" w:val="230009, г"/>
        </w:smartTagPr>
        <w:r w:rsidRPr="00ED07A3">
          <w:rPr>
            <w:sz w:val="23"/>
            <w:szCs w:val="23"/>
            <w:lang w:val="en-US"/>
          </w:rPr>
          <w:t>YANKA</w:t>
        </w:r>
      </w:smartTag>
      <w:r w:rsidRPr="00ED07A3">
        <w:rPr>
          <w:sz w:val="23"/>
          <w:szCs w:val="23"/>
          <w:lang w:val="en-US"/>
        </w:rPr>
        <w:t xml:space="preserve"> </w:t>
      </w:r>
      <w:smartTag w:uri="urn:schemas-microsoft-com:office:smarttags" w:element="metricconverter">
        <w:smartTagPr>
          <w:attr w:name="ProductID" w:val="230009, г"/>
        </w:smartTagPr>
        <w:r w:rsidRPr="00ED07A3">
          <w:rPr>
            <w:sz w:val="23"/>
            <w:szCs w:val="23"/>
            <w:lang w:val="en-US"/>
          </w:rPr>
          <w:t>KUPALA</w:t>
        </w:r>
      </w:smartTag>
      <w:r w:rsidRPr="00ED07A3">
        <w:rPr>
          <w:sz w:val="23"/>
          <w:szCs w:val="23"/>
          <w:lang w:val="en-US"/>
        </w:rPr>
        <w:t xml:space="preserve"> </w:t>
      </w:r>
      <w:smartTag w:uri="urn:schemas-microsoft-com:office:smarttags" w:element="metricconverter">
        <w:smartTagPr>
          <w:attr w:name="ProductID" w:val="230009, г"/>
        </w:smartTagPr>
        <w:r w:rsidRPr="00ED07A3">
          <w:rPr>
            <w:sz w:val="23"/>
            <w:szCs w:val="23"/>
            <w:lang w:val="en-US"/>
          </w:rPr>
          <w:t>STATE</w:t>
        </w:r>
      </w:smartTag>
      <w:r w:rsidRPr="00ED07A3">
        <w:rPr>
          <w:sz w:val="23"/>
          <w:szCs w:val="23"/>
          <w:lang w:val="en-US"/>
        </w:rPr>
        <w:t xml:space="preserve"> </w:t>
      </w:r>
      <w:smartTag w:uri="urn:schemas-microsoft-com:office:smarttags" w:element="metricconverter">
        <w:smartTagPr>
          <w:attr w:name="ProductID" w:val="230009, г"/>
        </w:smartTagPr>
        <w:r w:rsidRPr="00ED07A3">
          <w:rPr>
            <w:sz w:val="23"/>
            <w:szCs w:val="23"/>
            <w:lang w:val="en-US"/>
          </w:rPr>
          <w:t>UNIVERSITY</w:t>
        </w:r>
      </w:smartTag>
      <w:r w:rsidRPr="00ED07A3">
        <w:rPr>
          <w:sz w:val="23"/>
          <w:szCs w:val="23"/>
          <w:lang w:val="en-US"/>
        </w:rPr>
        <w:t xml:space="preserve"> OF </w:t>
      </w:r>
      <w:smartTag w:uri="urn:schemas-microsoft-com:office:smarttags" w:element="metricconverter">
        <w:smartTagPr>
          <w:attr w:name="ProductID" w:val="230009, г"/>
        </w:smartTagPr>
        <w:r w:rsidRPr="00ED07A3">
          <w:rPr>
            <w:sz w:val="23"/>
            <w:szCs w:val="23"/>
            <w:lang w:val="en-US"/>
          </w:rPr>
          <w:t>GRODNO</w:t>
        </w:r>
      </w:smartTag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  <w:r w:rsidRPr="00ED07A3">
        <w:rPr>
          <w:sz w:val="23"/>
          <w:szCs w:val="23"/>
        </w:rPr>
        <w:t>Цель: оргвзносы (с указанием фамилии участника конференции «Филологические дисциплины в иностранной аудитории»).</w:t>
      </w:r>
    </w:p>
    <w:p w:rsidR="00DF0B1A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</w:p>
    <w:p w:rsidR="00DF0B1A" w:rsidRPr="00ED07A3" w:rsidRDefault="00DF0B1A" w:rsidP="00ED07A3">
      <w:pPr>
        <w:spacing w:after="0" w:line="240" w:lineRule="auto"/>
        <w:ind w:firstLine="454"/>
        <w:jc w:val="both"/>
        <w:rPr>
          <w:sz w:val="23"/>
          <w:szCs w:val="23"/>
        </w:rPr>
      </w:pPr>
    </w:p>
    <w:p w:rsidR="00DF0B1A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 xml:space="preserve">Заявки на участие в конференции и тексты докладов принимаются до </w:t>
      </w:r>
      <w:r>
        <w:rPr>
          <w:sz w:val="23"/>
          <w:szCs w:val="23"/>
        </w:rPr>
        <w:t>17.</w:t>
      </w:r>
      <w:r w:rsidRPr="00CE3EBA">
        <w:rPr>
          <w:sz w:val="23"/>
          <w:szCs w:val="23"/>
        </w:rPr>
        <w:t xml:space="preserve">09. </w:t>
      </w:r>
      <w:smartTag w:uri="urn:schemas-microsoft-com:office:smarttags" w:element="metricconverter">
        <w:smartTagPr>
          <w:attr w:name="ProductID" w:val="230009, г"/>
        </w:smartTagPr>
        <w:r w:rsidRPr="00CE3EBA">
          <w:rPr>
            <w:sz w:val="23"/>
            <w:szCs w:val="23"/>
          </w:rPr>
          <w:t xml:space="preserve">2018 </w:t>
        </w:r>
        <w:r w:rsidRPr="00DB3DD1">
          <w:rPr>
            <w:sz w:val="23"/>
            <w:szCs w:val="23"/>
          </w:rPr>
          <w:t>г</w:t>
        </w:r>
      </w:smartTag>
      <w:r w:rsidRPr="00DB3DD1">
        <w:rPr>
          <w:sz w:val="23"/>
          <w:szCs w:val="23"/>
        </w:rPr>
        <w:t xml:space="preserve">. по адресу: </w:t>
      </w:r>
      <w:smartTag w:uri="urn:schemas-microsoft-com:office:smarttags" w:element="metricconverter">
        <w:smartTagPr>
          <w:attr w:name="ProductID" w:val="230009, г"/>
        </w:smartTagPr>
        <w:r w:rsidRPr="00DB3DD1">
          <w:rPr>
            <w:sz w:val="23"/>
            <w:szCs w:val="23"/>
          </w:rPr>
          <w:t>2300</w:t>
        </w:r>
        <w:r>
          <w:rPr>
            <w:sz w:val="23"/>
            <w:szCs w:val="23"/>
          </w:rPr>
          <w:t>0</w:t>
        </w:r>
        <w:r w:rsidRPr="00DF0628">
          <w:rPr>
            <w:color w:val="000000"/>
            <w:sz w:val="23"/>
            <w:szCs w:val="23"/>
          </w:rPr>
          <w:t>9</w:t>
        </w:r>
        <w:r w:rsidRPr="00DB3DD1">
          <w:rPr>
            <w:sz w:val="23"/>
            <w:szCs w:val="23"/>
          </w:rPr>
          <w:t>, г</w:t>
        </w:r>
      </w:smartTag>
      <w:r w:rsidRPr="00DB3DD1">
        <w:rPr>
          <w:sz w:val="23"/>
          <w:szCs w:val="23"/>
        </w:rPr>
        <w:t xml:space="preserve">. Гродно, ул. </w:t>
      </w:r>
      <w:r>
        <w:rPr>
          <w:sz w:val="23"/>
          <w:szCs w:val="23"/>
        </w:rPr>
        <w:t>Врублевского</w:t>
      </w:r>
      <w:r w:rsidRPr="00DB3DD1">
        <w:rPr>
          <w:sz w:val="23"/>
          <w:szCs w:val="23"/>
        </w:rPr>
        <w:t>, 3</w:t>
      </w:r>
      <w:r>
        <w:rPr>
          <w:sz w:val="23"/>
          <w:szCs w:val="23"/>
        </w:rPr>
        <w:t>3</w:t>
      </w:r>
      <w:r w:rsidRPr="00DB3DD1">
        <w:rPr>
          <w:sz w:val="23"/>
          <w:szCs w:val="23"/>
        </w:rPr>
        <w:t xml:space="preserve">, каб. </w:t>
      </w:r>
      <w:r>
        <w:rPr>
          <w:sz w:val="23"/>
          <w:szCs w:val="23"/>
        </w:rPr>
        <w:t>116</w:t>
      </w:r>
      <w:r w:rsidRPr="00DB3DD1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Pr="00F467AB">
        <w:rPr>
          <w:sz w:val="23"/>
          <w:szCs w:val="23"/>
        </w:rPr>
        <w:t>Кафедра</w:t>
      </w:r>
      <w:r>
        <w:rPr>
          <w:sz w:val="23"/>
          <w:szCs w:val="23"/>
        </w:rPr>
        <w:t xml:space="preserve"> языковой подготовки белорусских и иностранных граждан </w:t>
      </w:r>
      <w:r w:rsidRPr="00E06D81">
        <w:rPr>
          <w:sz w:val="23"/>
          <w:szCs w:val="23"/>
        </w:rPr>
        <w:t xml:space="preserve">kaf_rki@grsu.by </w:t>
      </w:r>
      <w:bookmarkStart w:id="0" w:name="_GoBack"/>
      <w:bookmarkEnd w:id="0"/>
    </w:p>
    <w:p w:rsidR="00DF0B1A" w:rsidRDefault="00DF0B1A" w:rsidP="00F467AB">
      <w:pPr>
        <w:spacing w:after="0" w:line="240" w:lineRule="auto"/>
        <w:ind w:firstLine="454"/>
        <w:jc w:val="center"/>
        <w:rPr>
          <w:b/>
          <w:sz w:val="23"/>
          <w:szCs w:val="23"/>
        </w:rPr>
      </w:pPr>
      <w:r w:rsidRPr="00F467AB">
        <w:rPr>
          <w:b/>
          <w:sz w:val="23"/>
          <w:szCs w:val="23"/>
        </w:rPr>
        <w:t>Заявка на участие</w:t>
      </w:r>
      <w:r>
        <w:rPr>
          <w:b/>
          <w:sz w:val="23"/>
          <w:szCs w:val="23"/>
        </w:rPr>
        <w:t xml:space="preserve"> в научно-практической конференции «</w:t>
      </w:r>
      <w:r w:rsidRPr="00744418">
        <w:rPr>
          <w:b/>
          <w:sz w:val="23"/>
          <w:szCs w:val="23"/>
        </w:rPr>
        <w:t>Филологические дисциплины в иностранной аудитории»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801"/>
      </w:tblGrid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>ФИО (полностью)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 xml:space="preserve">Страна, город 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>Организация (вуз, факультет, кафедра)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>Должность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>Ученая степень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>Ученое звание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 xml:space="preserve">Полный адрес организации с указанием почтового индекса 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 xml:space="preserve">Контактный телефон, </w:t>
            </w:r>
            <w:r w:rsidRPr="00CB3AA7">
              <w:rPr>
                <w:sz w:val="23"/>
                <w:szCs w:val="23"/>
                <w:lang w:val="en-US"/>
              </w:rPr>
              <w:t>e-mail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>Название доклада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 xml:space="preserve">Предполагаемое направление 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0B1A" w:rsidTr="00CB3AA7">
        <w:tc>
          <w:tcPr>
            <w:tcW w:w="7479" w:type="dxa"/>
          </w:tcPr>
          <w:p w:rsidR="00DF0B1A" w:rsidRPr="00CB3AA7" w:rsidRDefault="00DF0B1A" w:rsidP="00CB3AA7">
            <w:pPr>
              <w:spacing w:after="0" w:line="240" w:lineRule="auto"/>
              <w:rPr>
                <w:sz w:val="23"/>
                <w:szCs w:val="23"/>
              </w:rPr>
            </w:pPr>
            <w:r w:rsidRPr="00CB3AA7">
              <w:rPr>
                <w:sz w:val="23"/>
                <w:szCs w:val="23"/>
              </w:rPr>
              <w:t>Форма участия (он-лайн, заочная)</w:t>
            </w:r>
          </w:p>
        </w:tc>
        <w:tc>
          <w:tcPr>
            <w:tcW w:w="2801" w:type="dxa"/>
          </w:tcPr>
          <w:p w:rsidR="00DF0B1A" w:rsidRPr="00CB3AA7" w:rsidRDefault="00DF0B1A" w:rsidP="00CB3AA7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DF0B1A" w:rsidRDefault="00DF0B1A" w:rsidP="00F467AB">
      <w:pPr>
        <w:spacing w:after="0" w:line="240" w:lineRule="auto"/>
        <w:ind w:firstLine="454"/>
        <w:jc w:val="center"/>
        <w:rPr>
          <w:b/>
          <w:sz w:val="23"/>
          <w:szCs w:val="23"/>
        </w:rPr>
      </w:pPr>
    </w:p>
    <w:p w:rsidR="00DF0B1A" w:rsidRPr="00F467AB" w:rsidRDefault="00DF0B1A" w:rsidP="00F467AB">
      <w:pPr>
        <w:spacing w:after="0" w:line="240" w:lineRule="auto"/>
        <w:ind w:firstLine="454"/>
        <w:jc w:val="center"/>
        <w:rPr>
          <w:b/>
          <w:sz w:val="23"/>
          <w:szCs w:val="23"/>
        </w:rPr>
      </w:pPr>
    </w:p>
    <w:p w:rsidR="00DF0B1A" w:rsidRPr="00DB3DD1" w:rsidRDefault="00DF0B1A" w:rsidP="00F467AB">
      <w:pPr>
        <w:spacing w:after="0" w:line="240" w:lineRule="auto"/>
        <w:ind w:firstLine="454"/>
        <w:jc w:val="both"/>
        <w:rPr>
          <w:sz w:val="23"/>
          <w:szCs w:val="23"/>
        </w:rPr>
      </w:pPr>
      <w:r w:rsidRPr="00DB3DD1">
        <w:rPr>
          <w:sz w:val="23"/>
          <w:szCs w:val="23"/>
        </w:rPr>
        <w:t>Место проведения (форум научной конференции) будет сообщено позже, после регистрации участников.</w:t>
      </w:r>
    </w:p>
    <w:p w:rsidR="00DF0B1A" w:rsidRPr="00DB3DD1" w:rsidRDefault="00DF0B1A" w:rsidP="00F467AB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 уважением, </w:t>
      </w:r>
      <w:r w:rsidRPr="00DB3DD1">
        <w:rPr>
          <w:sz w:val="23"/>
          <w:szCs w:val="23"/>
        </w:rPr>
        <w:t>Оргкомитет</w:t>
      </w:r>
    </w:p>
    <w:p w:rsidR="00DF0B1A" w:rsidRDefault="00DF0B1A"/>
    <w:sectPr w:rsidR="00DF0B1A" w:rsidSect="009C0F6F">
      <w:pgSz w:w="11906" w:h="16838"/>
      <w:pgMar w:top="568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0C34"/>
    <w:multiLevelType w:val="hybridMultilevel"/>
    <w:tmpl w:val="A8846DF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103"/>
    <w:rsid w:val="000B0254"/>
    <w:rsid w:val="000F063E"/>
    <w:rsid w:val="00115E96"/>
    <w:rsid w:val="00744418"/>
    <w:rsid w:val="007C43C3"/>
    <w:rsid w:val="008F2103"/>
    <w:rsid w:val="00990710"/>
    <w:rsid w:val="009C0F6F"/>
    <w:rsid w:val="009D73CD"/>
    <w:rsid w:val="00A967EB"/>
    <w:rsid w:val="00B405CD"/>
    <w:rsid w:val="00B46C33"/>
    <w:rsid w:val="00BE42CA"/>
    <w:rsid w:val="00CB3AA7"/>
    <w:rsid w:val="00CC0236"/>
    <w:rsid w:val="00CE3EBA"/>
    <w:rsid w:val="00DB3DD1"/>
    <w:rsid w:val="00DF0628"/>
    <w:rsid w:val="00DF0B1A"/>
    <w:rsid w:val="00E06D81"/>
    <w:rsid w:val="00ED07A3"/>
    <w:rsid w:val="00F42F77"/>
    <w:rsid w:val="00F467AB"/>
    <w:rsid w:val="00F71712"/>
    <w:rsid w:val="00FD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gm"/>
    <w:qFormat/>
    <w:rsid w:val="00F467AB"/>
    <w:pPr>
      <w:spacing w:after="200"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67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467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667</Words>
  <Characters>3805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Игнатовский</cp:lastModifiedBy>
  <cp:revision>7</cp:revision>
  <cp:lastPrinted>2018-08-08T09:00:00Z</cp:lastPrinted>
  <dcterms:created xsi:type="dcterms:W3CDTF">2018-06-21T04:24:00Z</dcterms:created>
  <dcterms:modified xsi:type="dcterms:W3CDTF">2018-08-08T09:01:00Z</dcterms:modified>
</cp:coreProperties>
</file>