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8E16" w14:textId="143A5096" w:rsidR="00BE4191" w:rsidRPr="00C86DDB" w:rsidRDefault="00BE4191" w:rsidP="00BE4191">
      <w:pPr>
        <w:pStyle w:val="a6"/>
        <w:spacing w:after="0"/>
        <w:jc w:val="center"/>
        <w:rPr>
          <w:b/>
          <w:i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C86DDB">
        <w:rPr>
          <w:b/>
          <w:i/>
          <w:color w:val="000000" w:themeColor="text1"/>
          <w:sz w:val="28"/>
          <w:szCs w:val="28"/>
          <w:u w:val="single"/>
        </w:rPr>
        <w:t>Этапы конкурса</w:t>
      </w:r>
    </w:p>
    <w:p w14:paraId="1D649D7D" w14:textId="77777777" w:rsidR="00BE4191" w:rsidRPr="00C86DDB" w:rsidRDefault="00BE4191" w:rsidP="00BE4191">
      <w:pPr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Этап. </w:t>
      </w:r>
    </w:p>
    <w:p w14:paraId="37FA806E" w14:textId="77777777" w:rsidR="00BE4191" w:rsidRDefault="00BE4191" w:rsidP="00BE4191">
      <w:pPr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9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Подготовительные тренинги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0C6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D519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ндивидуальные консультации</w:t>
      </w:r>
      <w:r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01DC265" w14:textId="004A57D8" w:rsidR="00BE4191" w:rsidRDefault="00BE4191" w:rsidP="00BE4191">
      <w:pPr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B18EC" w:rsidRPr="00FB18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 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30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04</w:t>
      </w:r>
      <w:r w:rsidR="00314BB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="00FB18EC" w:rsidRPr="00FB18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 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05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Pr="005A693B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. </w:t>
      </w:r>
    </w:p>
    <w:p w14:paraId="30B76CA4" w14:textId="77777777" w:rsidR="00BE4191" w:rsidRDefault="00BE4191" w:rsidP="00BE4191">
      <w:pPr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тренинги и индивидуальные консультации для участников конкурса по темам: 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разработка проектной идеи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формирование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команды проекта, разработка бизнес-модели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бизнес-план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вопросы финансирования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маркетинг, риски, презентация проекта и другие вопросы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CFA227" w14:textId="77777777" w:rsidR="00BE4191" w:rsidRPr="005A693B" w:rsidRDefault="00BE4191" w:rsidP="00BE4191">
      <w:pPr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C6C16" w14:textId="77777777" w:rsidR="00BE4191" w:rsidRPr="00C86DDB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Этап. </w:t>
      </w:r>
    </w:p>
    <w:p w14:paraId="7D1B717D" w14:textId="77777777" w:rsidR="00BE4191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9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Подача проектов для участия в конкурсе</w:t>
      </w:r>
      <w:r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0DDBF06" w14:textId="40E47321" w:rsidR="00BE4191" w:rsidRPr="005A693B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30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04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="00A352CD" w:rsidRPr="00FB18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 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05</w:t>
      </w:r>
      <w:r w:rsid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Pr="005A693B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)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F61155" w14:textId="77777777" w:rsidR="00BE4191" w:rsidRPr="00075242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52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Участники конкурса регистрируются и представляют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идеи</w:t>
      </w:r>
      <w:r w:rsidRPr="000752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0752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электронном виде в соответствие с требованиями в виде прикрепленного к форме регистрации файлов (презентация и описание проектной идеи) на </w:t>
      </w:r>
      <w:r w:rsidRPr="0007524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web</w:t>
      </w:r>
      <w:r w:rsidRPr="000752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-странице конкурса </w:t>
      </w:r>
      <w:hyperlink r:id="rId6" w:history="1">
        <w:r w:rsidRPr="00C00EC9">
          <w:rPr>
            <w:rStyle w:val="a7"/>
            <w:b/>
            <w:color w:val="0D0D0D" w:themeColor="text1" w:themeTint="F2"/>
            <w:sz w:val="28"/>
            <w:szCs w:val="28"/>
          </w:rPr>
          <w:t>http://grsu.by/startup/</w:t>
        </w:r>
      </w:hyperlink>
      <w:r w:rsidRPr="000752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Рекомендуемая форма представления проекта представлена в Приложении.</w:t>
      </w:r>
    </w:p>
    <w:p w14:paraId="7C03E701" w14:textId="77777777" w:rsidR="00BE4191" w:rsidRPr="00B276C3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C21EC1" w14:textId="77777777" w:rsidR="00BE4191" w:rsidRPr="00C86DDB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Этап. </w:t>
      </w:r>
    </w:p>
    <w:p w14:paraId="7E22A2A8" w14:textId="6994995F" w:rsidR="00BE4191" w:rsidRPr="00DC20BE" w:rsidRDefault="00081F8C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Презентация проектов (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Питчинги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="00BE41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E4191"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B18EC" w:rsidRPr="00FB18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 </w:t>
      </w:r>
      <w:r w:rsidR="00A352CD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20.05.2024 по 23.05.2024</w:t>
      </w:r>
      <w:r w:rsidR="00BE4191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p w14:paraId="11C7115A" w14:textId="77777777" w:rsidR="00BE4191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00E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идей </w:t>
      </w:r>
      <w:proofErr w:type="spellStart"/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-проектов (</w:t>
      </w:r>
      <w:proofErr w:type="spellStart"/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Питчинг</w:t>
      </w:r>
      <w:proofErr w:type="spellEnd"/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экспертами, </w:t>
      </w:r>
      <w:r w:rsidRPr="001F4953">
        <w:rPr>
          <w:rFonts w:ascii="Times New Roman" w:hAnsi="Times New Roman" w:cs="Times New Roman"/>
          <w:sz w:val="28"/>
          <w:szCs w:val="28"/>
        </w:rPr>
        <w:t>консультации с экспе</w:t>
      </w:r>
      <w:r>
        <w:rPr>
          <w:rFonts w:ascii="Times New Roman" w:hAnsi="Times New Roman" w:cs="Times New Roman"/>
          <w:sz w:val="28"/>
          <w:szCs w:val="28"/>
        </w:rPr>
        <w:t xml:space="preserve">ртами,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9C3040" w14:textId="77777777" w:rsidR="00081F8C" w:rsidRDefault="00081F8C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84C820E" w14:textId="11DB6861" w:rsidR="00081F8C" w:rsidRPr="00C86DDB" w:rsidRDefault="00081F8C" w:rsidP="00081F8C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Этап. </w:t>
      </w:r>
    </w:p>
    <w:p w14:paraId="5A263ED5" w14:textId="59579B06" w:rsidR="00081F8C" w:rsidRPr="00DC20BE" w:rsidRDefault="00081F8C" w:rsidP="00081F8C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Определение победителей </w:t>
      </w:r>
      <w:r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FB18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 </w:t>
      </w:r>
      <w:r w:rsidR="00A352CD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="00A352CD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.05.2024 по 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A352CD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.05.2024</w:t>
      </w:r>
    </w:p>
    <w:p w14:paraId="1CF16929" w14:textId="77777777" w:rsidR="00BE4191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экспертной комиссии, отбор победителей 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конкурса.</w:t>
      </w:r>
    </w:p>
    <w:p w14:paraId="6E661E2C" w14:textId="77777777" w:rsidR="00081F8C" w:rsidRDefault="00081F8C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1C2CE" w14:textId="4EFDDF22" w:rsidR="00081F8C" w:rsidRPr="00C86DDB" w:rsidRDefault="00081F8C" w:rsidP="00081F8C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C86D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Этап. </w:t>
      </w:r>
    </w:p>
    <w:p w14:paraId="4E3B6194" w14:textId="1BAE4334" w:rsidR="00081F8C" w:rsidRPr="00DC20BE" w:rsidRDefault="00081F8C" w:rsidP="00081F8C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Награждение победителей </w:t>
      </w:r>
      <w:r w:rsidRPr="005A6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A352CD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A352CD" w:rsidRPr="00B40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2E69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-29</w:t>
      </w:r>
      <w:r w:rsidR="00A352CD" w:rsidRPr="00A352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.05.2024</w:t>
      </w:r>
      <w:r w:rsidRPr="005A69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45C1DF6" w14:textId="77777777" w:rsidR="00BE4191" w:rsidRPr="006D22EF" w:rsidRDefault="00BE4191" w:rsidP="00BE4191">
      <w:pPr>
        <w:tabs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F65EEE" w14:textId="5E7FB46F" w:rsidR="00BE4191" w:rsidRPr="001F4953" w:rsidRDefault="00BE4191" w:rsidP="00BE419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F4953">
        <w:rPr>
          <w:rFonts w:ascii="Times New Roman" w:hAnsi="Times New Roman" w:cs="Times New Roman"/>
          <w:sz w:val="28"/>
          <w:szCs w:val="28"/>
        </w:rPr>
        <w:t xml:space="preserve">По окончании конкурса участникам будет предоставлено возможность </w:t>
      </w:r>
      <w:r>
        <w:rPr>
          <w:rFonts w:ascii="Times New Roman" w:hAnsi="Times New Roman" w:cs="Times New Roman"/>
          <w:sz w:val="28"/>
          <w:szCs w:val="28"/>
        </w:rPr>
        <w:t>доработки бизнес-идей</w:t>
      </w:r>
      <w:r w:rsidRPr="001F4953">
        <w:rPr>
          <w:rFonts w:ascii="Times New Roman" w:hAnsi="Times New Roman" w:cs="Times New Roman"/>
          <w:sz w:val="28"/>
          <w:szCs w:val="28"/>
        </w:rPr>
        <w:t xml:space="preserve"> конкурса в рамках </w:t>
      </w:r>
      <w:r w:rsidR="007B2FC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1F4953">
        <w:rPr>
          <w:rFonts w:ascii="Times New Roman" w:hAnsi="Times New Roman" w:cs="Times New Roman"/>
          <w:sz w:val="28"/>
          <w:szCs w:val="28"/>
        </w:rPr>
        <w:t>Студии проектов и стартапов совместно с руководителями стартап-проектов из числа профессорско-преподавательского состава за счет средств университета.</w:t>
      </w:r>
    </w:p>
    <w:p w14:paraId="62A48DFA" w14:textId="77777777" w:rsidR="00BE4191" w:rsidRPr="005A693B" w:rsidRDefault="00BE4191" w:rsidP="00BE4191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78E87" w14:textId="77777777" w:rsidR="00BE4191" w:rsidRDefault="00BE4191" w:rsidP="00BE4191">
      <w:pPr>
        <w:pStyle w:val="a6"/>
        <w:spacing w:after="0"/>
        <w:rPr>
          <w:color w:val="000000" w:themeColor="text1"/>
          <w:sz w:val="28"/>
          <w:szCs w:val="28"/>
        </w:rPr>
      </w:pPr>
      <w:r w:rsidRPr="005A693B">
        <w:rPr>
          <w:color w:val="000000" w:themeColor="text1"/>
          <w:sz w:val="28"/>
          <w:szCs w:val="28"/>
        </w:rPr>
        <w:t xml:space="preserve">Дополнительная информация о конкурсе:  </w:t>
      </w:r>
    </w:p>
    <w:p w14:paraId="1753C1AA" w14:textId="7E020490" w:rsidR="00BE4191" w:rsidRPr="00BF549C" w:rsidRDefault="00BE4191" w:rsidP="00BE4191">
      <w:pPr>
        <w:pStyle w:val="a6"/>
        <w:spacing w:after="0"/>
        <w:rPr>
          <w:rStyle w:val="a7"/>
          <w:color w:val="000000" w:themeColor="text1"/>
          <w:sz w:val="28"/>
          <w:szCs w:val="28"/>
          <w:u w:val="none"/>
        </w:rPr>
      </w:pPr>
      <w:r w:rsidRPr="005A693B">
        <w:rPr>
          <w:color w:val="000000" w:themeColor="text1"/>
          <w:sz w:val="28"/>
          <w:szCs w:val="28"/>
        </w:rPr>
        <w:t xml:space="preserve">Опекун Елена Владимировна, </w:t>
      </w:r>
      <w:r w:rsidRPr="005A693B">
        <w:rPr>
          <w:color w:val="000000" w:themeColor="text1"/>
          <w:sz w:val="28"/>
          <w:szCs w:val="28"/>
        </w:rPr>
        <w:br/>
      </w:r>
      <w:r w:rsidRPr="00BF549C">
        <w:rPr>
          <w:color w:val="000000" w:themeColor="text1"/>
          <w:sz w:val="28"/>
          <w:szCs w:val="28"/>
        </w:rPr>
        <w:t>+375 152</w:t>
      </w:r>
      <w:r w:rsidRPr="00BF549C">
        <w:rPr>
          <w:color w:val="000000" w:themeColor="text1"/>
          <w:sz w:val="28"/>
          <w:szCs w:val="28"/>
          <w:lang w:val="en-US"/>
        </w:rPr>
        <w:t> </w:t>
      </w:r>
      <w:r w:rsidR="001270BF" w:rsidRPr="00BF549C">
        <w:rPr>
          <w:color w:val="000000" w:themeColor="text1"/>
          <w:sz w:val="28"/>
          <w:szCs w:val="28"/>
        </w:rPr>
        <w:t>395896</w:t>
      </w:r>
      <w:r w:rsidRPr="00BF549C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BF549C">
          <w:rPr>
            <w:rStyle w:val="a7"/>
            <w:color w:val="000000" w:themeColor="text1"/>
            <w:sz w:val="28"/>
            <w:szCs w:val="28"/>
            <w:u w:val="none"/>
          </w:rPr>
          <w:t>opekoun@grsu.by</w:t>
        </w:r>
      </w:hyperlink>
    </w:p>
    <w:p w14:paraId="2E76116F" w14:textId="19EF2995" w:rsidR="007B2FC4" w:rsidRPr="00BF549C" w:rsidRDefault="007B2FC4" w:rsidP="00BE4191">
      <w:pPr>
        <w:pStyle w:val="a6"/>
        <w:spacing w:after="0"/>
        <w:rPr>
          <w:color w:val="000000" w:themeColor="text1"/>
          <w:sz w:val="28"/>
          <w:szCs w:val="28"/>
        </w:rPr>
      </w:pPr>
      <w:proofErr w:type="spellStart"/>
      <w:r w:rsidRPr="00BF549C">
        <w:rPr>
          <w:rStyle w:val="a7"/>
          <w:color w:val="000000" w:themeColor="text1"/>
          <w:sz w:val="28"/>
          <w:szCs w:val="28"/>
          <w:u w:val="none"/>
        </w:rPr>
        <w:t>ул.Ожешко</w:t>
      </w:r>
      <w:proofErr w:type="spellEnd"/>
      <w:r w:rsidRPr="00BF549C">
        <w:rPr>
          <w:rStyle w:val="a7"/>
          <w:color w:val="000000" w:themeColor="text1"/>
          <w:sz w:val="28"/>
          <w:szCs w:val="28"/>
          <w:u w:val="none"/>
        </w:rPr>
        <w:t xml:space="preserve">, 22, 403 </w:t>
      </w:r>
      <w:proofErr w:type="spellStart"/>
      <w:r w:rsidRPr="00BF549C">
        <w:rPr>
          <w:rStyle w:val="a7"/>
          <w:color w:val="000000" w:themeColor="text1"/>
          <w:sz w:val="28"/>
          <w:szCs w:val="28"/>
          <w:u w:val="none"/>
        </w:rPr>
        <w:t>каб</w:t>
      </w:r>
      <w:proofErr w:type="spellEnd"/>
      <w:r w:rsidRPr="00BF549C">
        <w:rPr>
          <w:rStyle w:val="a7"/>
          <w:color w:val="000000" w:themeColor="text1"/>
          <w:sz w:val="28"/>
          <w:szCs w:val="28"/>
          <w:u w:val="none"/>
        </w:rPr>
        <w:t>.</w:t>
      </w:r>
    </w:p>
    <w:p w14:paraId="31A39662" w14:textId="6D12D4B0" w:rsidR="00BE4191" w:rsidRPr="00BF549C" w:rsidRDefault="00BE4191" w:rsidP="00BE419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E4191" w:rsidRPr="00BF549C" w:rsidSect="00EE00E4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B1C"/>
    <w:multiLevelType w:val="multilevel"/>
    <w:tmpl w:val="0B10C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DE2F4E"/>
    <w:multiLevelType w:val="multilevel"/>
    <w:tmpl w:val="06AEC1A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5D2EF5"/>
    <w:multiLevelType w:val="hybridMultilevel"/>
    <w:tmpl w:val="76E4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7F7"/>
    <w:multiLevelType w:val="hybridMultilevel"/>
    <w:tmpl w:val="76E4A3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56DF9"/>
    <w:multiLevelType w:val="hybridMultilevel"/>
    <w:tmpl w:val="4CD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49648E7"/>
    <w:multiLevelType w:val="hybridMultilevel"/>
    <w:tmpl w:val="98765742"/>
    <w:lvl w:ilvl="0" w:tplc="2D009E9E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4C7D47"/>
    <w:multiLevelType w:val="hybridMultilevel"/>
    <w:tmpl w:val="0442C820"/>
    <w:lvl w:ilvl="0" w:tplc="2252ED6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13F68"/>
    <w:multiLevelType w:val="hybridMultilevel"/>
    <w:tmpl w:val="9672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91"/>
    <w:rsid w:val="00071A12"/>
    <w:rsid w:val="00081F8C"/>
    <w:rsid w:val="000C66F0"/>
    <w:rsid w:val="001270BF"/>
    <w:rsid w:val="001A494C"/>
    <w:rsid w:val="002B617D"/>
    <w:rsid w:val="002E69F8"/>
    <w:rsid w:val="00314BB5"/>
    <w:rsid w:val="003B455F"/>
    <w:rsid w:val="00473977"/>
    <w:rsid w:val="004C5303"/>
    <w:rsid w:val="004F0918"/>
    <w:rsid w:val="0058504D"/>
    <w:rsid w:val="005C6A4B"/>
    <w:rsid w:val="00606BDC"/>
    <w:rsid w:val="0061263D"/>
    <w:rsid w:val="00643EBF"/>
    <w:rsid w:val="00713BB9"/>
    <w:rsid w:val="007153FA"/>
    <w:rsid w:val="00724FE4"/>
    <w:rsid w:val="00763750"/>
    <w:rsid w:val="00776608"/>
    <w:rsid w:val="0078214C"/>
    <w:rsid w:val="007978D4"/>
    <w:rsid w:val="007B2FC4"/>
    <w:rsid w:val="007F56BA"/>
    <w:rsid w:val="008123A2"/>
    <w:rsid w:val="008C1964"/>
    <w:rsid w:val="00922CB5"/>
    <w:rsid w:val="009272F3"/>
    <w:rsid w:val="009B0580"/>
    <w:rsid w:val="009C2A6A"/>
    <w:rsid w:val="009D7102"/>
    <w:rsid w:val="00A352CD"/>
    <w:rsid w:val="00A3724F"/>
    <w:rsid w:val="00B40FA8"/>
    <w:rsid w:val="00B67C8D"/>
    <w:rsid w:val="00BD181B"/>
    <w:rsid w:val="00BE4191"/>
    <w:rsid w:val="00BF549C"/>
    <w:rsid w:val="00C40923"/>
    <w:rsid w:val="00C52930"/>
    <w:rsid w:val="00CE5E69"/>
    <w:rsid w:val="00D2660F"/>
    <w:rsid w:val="00D307F7"/>
    <w:rsid w:val="00D369C8"/>
    <w:rsid w:val="00D74E4C"/>
    <w:rsid w:val="00D97E66"/>
    <w:rsid w:val="00E3228E"/>
    <w:rsid w:val="00EB218F"/>
    <w:rsid w:val="00EE00E4"/>
    <w:rsid w:val="00F03722"/>
    <w:rsid w:val="00F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1A6E"/>
  <w15:docId w15:val="{6BFA0227-D04C-47DE-A3B1-EBCF796A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91"/>
    <w:pPr>
      <w:ind w:left="720"/>
      <w:contextualSpacing/>
    </w:pPr>
  </w:style>
  <w:style w:type="table" w:styleId="a4">
    <w:name w:val="Table Grid"/>
    <w:basedOn w:val="a1"/>
    <w:uiPriority w:val="39"/>
    <w:rsid w:val="00BE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BE4191"/>
    <w:rPr>
      <w:b/>
      <w:bCs/>
    </w:rPr>
  </w:style>
  <w:style w:type="paragraph" w:styleId="a6">
    <w:name w:val="Normal (Web)"/>
    <w:basedOn w:val="a"/>
    <w:uiPriority w:val="99"/>
    <w:rsid w:val="00BE4191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Hyperlink"/>
    <w:unhideWhenUsed/>
    <w:rsid w:val="00BE419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6BA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D369C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ab">
    <w:name w:val="Текст Знак"/>
    <w:basedOn w:val="a0"/>
    <w:link w:val="aa"/>
    <w:uiPriority w:val="99"/>
    <w:semiHidden/>
    <w:rsid w:val="00D369C8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koun@grs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su.by/startu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815D-843F-4570-B334-AEFD757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ВЕРОНИКА ИГОРЕВНА</dc:creator>
  <cp:lastModifiedBy>XXX-8</cp:lastModifiedBy>
  <cp:revision>2</cp:revision>
  <cp:lastPrinted>2024-04-24T16:13:00Z</cp:lastPrinted>
  <dcterms:created xsi:type="dcterms:W3CDTF">2024-04-25T20:42:00Z</dcterms:created>
  <dcterms:modified xsi:type="dcterms:W3CDTF">2024-04-25T20:42:00Z</dcterms:modified>
</cp:coreProperties>
</file>