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60" w:rsidRDefault="00E40860" w:rsidP="00E40860">
      <w:pPr>
        <w:pStyle w:val="20"/>
        <w:shd w:val="clear" w:color="auto" w:fill="auto"/>
        <w:spacing w:before="5" w:after="0" w:line="322" w:lineRule="exact"/>
        <w:ind w:right="100"/>
        <w:jc w:val="center"/>
      </w:pPr>
      <w:r>
        <w:t>Оргкомитет</w:t>
      </w:r>
    </w:p>
    <w:p w:rsidR="00E40860" w:rsidRDefault="00E40860" w:rsidP="00E40860">
      <w:pPr>
        <w:pStyle w:val="20"/>
        <w:shd w:val="clear" w:color="auto" w:fill="auto"/>
        <w:spacing w:before="0" w:after="0" w:line="322" w:lineRule="exact"/>
        <w:ind w:right="100"/>
        <w:jc w:val="center"/>
      </w:pPr>
      <w:r>
        <w:t>международного круглого стола</w:t>
      </w:r>
    </w:p>
    <w:p w:rsidR="00E40860" w:rsidRDefault="00E40860" w:rsidP="00E40860">
      <w:pPr>
        <w:pStyle w:val="20"/>
        <w:shd w:val="clear" w:color="auto" w:fill="auto"/>
        <w:spacing w:before="0" w:after="300" w:line="322" w:lineRule="exact"/>
        <w:ind w:left="500" w:firstLine="700"/>
        <w:jc w:val="both"/>
      </w:pPr>
      <w:r>
        <w:t>«Социологическая наука и образование в современном обществе»</w:t>
      </w:r>
    </w:p>
    <w:p w:rsidR="00E40860" w:rsidRDefault="00E40860" w:rsidP="00E40860">
      <w:pPr>
        <w:pStyle w:val="20"/>
        <w:numPr>
          <w:ilvl w:val="0"/>
          <w:numId w:val="2"/>
        </w:numPr>
        <w:shd w:val="clear" w:color="auto" w:fill="auto"/>
        <w:tabs>
          <w:tab w:val="left" w:pos="1614"/>
        </w:tabs>
        <w:spacing w:before="0" w:after="0" w:line="322" w:lineRule="exact"/>
        <w:ind w:left="500" w:right="380" w:firstLine="700"/>
        <w:jc w:val="both"/>
      </w:pPr>
      <w:r>
        <w:t>Козловская Наталья Владимировна, заведующий кафедрой социологии и специальных социологических дисциплин ГрГУ им. Я. Купалы, кандидат исторических наук, доцент (председатель).</w:t>
      </w:r>
    </w:p>
    <w:p w:rsidR="00E40860" w:rsidRDefault="00E40860" w:rsidP="00E40860">
      <w:pPr>
        <w:pStyle w:val="20"/>
        <w:numPr>
          <w:ilvl w:val="0"/>
          <w:numId w:val="2"/>
        </w:numPr>
        <w:shd w:val="clear" w:color="auto" w:fill="auto"/>
        <w:tabs>
          <w:tab w:val="left" w:pos="1614"/>
        </w:tabs>
        <w:spacing w:before="0" w:after="0" w:line="322" w:lineRule="exact"/>
        <w:ind w:left="500" w:right="380" w:firstLine="700"/>
        <w:jc w:val="both"/>
      </w:pPr>
      <w:proofErr w:type="spellStart"/>
      <w:r>
        <w:t>Мысливец</w:t>
      </w:r>
      <w:proofErr w:type="spellEnd"/>
      <w:r>
        <w:t xml:space="preserve"> Николай Леонтьевич, заместитель декана факультета довузовской подготовки ГрГУ им. Я. Купалы, кандидат социологических наук, доцент (сопредседатель).</w:t>
      </w:r>
    </w:p>
    <w:p w:rsidR="00E40860" w:rsidRDefault="00E40860" w:rsidP="00E40860">
      <w:pPr>
        <w:pStyle w:val="20"/>
        <w:numPr>
          <w:ilvl w:val="0"/>
          <w:numId w:val="2"/>
        </w:numPr>
        <w:shd w:val="clear" w:color="auto" w:fill="auto"/>
        <w:tabs>
          <w:tab w:val="left" w:pos="1614"/>
        </w:tabs>
        <w:spacing w:before="0" w:after="0" w:line="322" w:lineRule="exact"/>
        <w:ind w:left="500" w:right="380" w:firstLine="700"/>
        <w:jc w:val="both"/>
      </w:pPr>
      <w:proofErr w:type="spellStart"/>
      <w:r>
        <w:t>Богуш</w:t>
      </w:r>
      <w:proofErr w:type="spellEnd"/>
      <w:r>
        <w:t xml:space="preserve"> Татьяна Александровна, доцент кафедры социологии и специальных социологических дисциплин ГрГУ им. Я. Купалы, кандидат социологических наук, доцент.</w:t>
      </w:r>
    </w:p>
    <w:p w:rsidR="00E40860" w:rsidRDefault="00E40860" w:rsidP="00E40860">
      <w:pPr>
        <w:pStyle w:val="20"/>
        <w:numPr>
          <w:ilvl w:val="0"/>
          <w:numId w:val="2"/>
        </w:numPr>
        <w:shd w:val="clear" w:color="auto" w:fill="auto"/>
        <w:tabs>
          <w:tab w:val="left" w:pos="1614"/>
        </w:tabs>
        <w:spacing w:before="0" w:after="0" w:line="322" w:lineRule="exact"/>
        <w:ind w:left="500" w:right="380" w:firstLine="700"/>
        <w:jc w:val="both"/>
      </w:pPr>
      <w:r>
        <w:t>Беспамятных Николай Никифорович, доцент кафедры социологии и специальных социологических дисциплин ГрГУ им. Я. Купалы, кандидат философских наук, доцент.</w:t>
      </w:r>
    </w:p>
    <w:p w:rsidR="00E40860" w:rsidRDefault="00E40860" w:rsidP="00E40860">
      <w:pPr>
        <w:pStyle w:val="20"/>
        <w:numPr>
          <w:ilvl w:val="0"/>
          <w:numId w:val="2"/>
        </w:numPr>
        <w:shd w:val="clear" w:color="auto" w:fill="auto"/>
        <w:spacing w:before="0" w:after="0" w:line="322" w:lineRule="exact"/>
        <w:ind w:left="500" w:right="380" w:firstLine="700"/>
        <w:jc w:val="both"/>
      </w:pPr>
      <w:r w:rsidRPr="00653BB6">
        <w:t xml:space="preserve"> </w:t>
      </w:r>
      <w:proofErr w:type="spellStart"/>
      <w:r>
        <w:t>АветянНаринэСумбатовна</w:t>
      </w:r>
      <w:proofErr w:type="spellEnd"/>
      <w:r>
        <w:t>, старший преподаватель кафедры социологии и специальных социологических дисциплин ГрГУ им. Я. Купалы.</w:t>
      </w:r>
    </w:p>
    <w:p w:rsidR="00E40860" w:rsidRDefault="00E40860" w:rsidP="00E40860">
      <w:pPr>
        <w:pStyle w:val="20"/>
        <w:numPr>
          <w:ilvl w:val="0"/>
          <w:numId w:val="2"/>
        </w:numPr>
        <w:shd w:val="clear" w:color="auto" w:fill="auto"/>
        <w:spacing w:before="0" w:after="0" w:line="322" w:lineRule="exact"/>
        <w:ind w:left="500" w:right="380" w:firstLine="700"/>
        <w:jc w:val="both"/>
      </w:pPr>
      <w:r w:rsidRPr="00653BB6">
        <w:t xml:space="preserve"> </w:t>
      </w:r>
      <w:proofErr w:type="spellStart"/>
      <w:r>
        <w:t>Кергет</w:t>
      </w:r>
      <w:proofErr w:type="spellEnd"/>
      <w:r>
        <w:t xml:space="preserve"> Игорь Леонидович, старший преподаватель кафедры социологии и специальных социологических дисциплин ГрГУ им. Я. Купалы.</w:t>
      </w:r>
    </w:p>
    <w:p w:rsidR="00E40860" w:rsidRDefault="00E40860" w:rsidP="00E40860">
      <w:pPr>
        <w:pStyle w:val="20"/>
        <w:numPr>
          <w:ilvl w:val="0"/>
          <w:numId w:val="2"/>
        </w:numPr>
        <w:shd w:val="clear" w:color="auto" w:fill="auto"/>
        <w:tabs>
          <w:tab w:val="left" w:pos="1614"/>
        </w:tabs>
        <w:spacing w:before="0" w:after="0" w:line="322" w:lineRule="exact"/>
        <w:ind w:left="500" w:right="380" w:firstLine="700"/>
        <w:jc w:val="both"/>
      </w:pPr>
      <w:proofErr w:type="spellStart"/>
      <w:r>
        <w:t>Цюхай</w:t>
      </w:r>
      <w:proofErr w:type="spellEnd"/>
      <w:r>
        <w:t xml:space="preserve"> Марина Владимировна, старший преподаватель кафедры социологии и специальных социологических дисциплин ГрГУ им. Я. Купалы.</w:t>
      </w:r>
    </w:p>
    <w:p w:rsidR="00E40860" w:rsidRDefault="00E40860" w:rsidP="00E40860">
      <w:pPr>
        <w:pStyle w:val="20"/>
        <w:numPr>
          <w:ilvl w:val="0"/>
          <w:numId w:val="2"/>
        </w:numPr>
        <w:shd w:val="clear" w:color="auto" w:fill="auto"/>
        <w:tabs>
          <w:tab w:val="left" w:pos="1614"/>
        </w:tabs>
        <w:spacing w:before="0" w:after="0" w:line="322" w:lineRule="exact"/>
        <w:ind w:left="500" w:right="380" w:firstLine="700"/>
        <w:jc w:val="both"/>
        <w:sectPr w:rsidR="00E40860">
          <w:pgSz w:w="11900" w:h="16840"/>
          <w:pgMar w:top="107" w:right="354" w:bottom="107" w:left="1308" w:header="0" w:footer="3" w:gutter="0"/>
          <w:cols w:space="720"/>
          <w:noEndnote/>
          <w:docGrid w:linePitch="360"/>
        </w:sectPr>
      </w:pPr>
      <w:r>
        <w:t>Щербинин Сергей Николаевич, старший преподаватель кафедры социологии и специальных социологических дисциплин ГрГУ им. Я. Купалы.</w:t>
      </w:r>
    </w:p>
    <w:p w:rsidR="00625063" w:rsidRDefault="00E40860">
      <w:pPr>
        <w:rPr>
          <w:sz w:val="2"/>
          <w:szCs w:val="2"/>
        </w:rPr>
        <w:sectPr w:rsidR="00625063">
          <w:pgSz w:w="11900" w:h="16840"/>
          <w:pgMar w:top="7" w:right="170" w:bottom="644" w:left="1352" w:header="0" w:footer="3" w:gutter="0"/>
          <w:cols w:space="720"/>
          <w:noEndnote/>
          <w:docGrid w:linePitch="360"/>
        </w:sectPr>
      </w:pPr>
      <w:bookmarkStart w:id="0" w:name="_GoBack"/>
      <w:r>
        <w:rPr>
          <w:noProof/>
          <w:lang w:bidi="ar-SA"/>
        </w:rPr>
        <w:lastRenderedPageBreak/>
        <w:drawing>
          <wp:inline distT="0" distB="0" distL="0" distR="0">
            <wp:extent cx="6590030" cy="9082586"/>
            <wp:effectExtent l="0" t="0" r="0" b="0"/>
            <wp:docPr id="1" name="Рисунок 1" descr="D:\Anna\2. Материалы на сайт\08 Август\Анонсы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nna\2. Материалы на сайт\08 Август\Анонсы\media\imag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908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5063" w:rsidRDefault="00625063">
      <w:pPr>
        <w:rPr>
          <w:sz w:val="2"/>
          <w:szCs w:val="2"/>
        </w:rPr>
      </w:pPr>
    </w:p>
    <w:p w:rsidR="00625063" w:rsidRDefault="00625063">
      <w:pPr>
        <w:rPr>
          <w:sz w:val="2"/>
          <w:szCs w:val="2"/>
        </w:rPr>
      </w:pPr>
    </w:p>
    <w:sectPr w:rsidR="00625063" w:rsidSect="00B336F1">
      <w:pgSz w:w="11900" w:h="16840"/>
      <w:pgMar w:top="577" w:right="500" w:bottom="577" w:left="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37" w:rsidRDefault="00CE6537">
      <w:r>
        <w:separator/>
      </w:r>
    </w:p>
  </w:endnote>
  <w:endnote w:type="continuationSeparator" w:id="0">
    <w:p w:rsidR="00CE6537" w:rsidRDefault="00CE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37" w:rsidRDefault="00CE6537"/>
  </w:footnote>
  <w:footnote w:type="continuationSeparator" w:id="0">
    <w:p w:rsidR="00CE6537" w:rsidRDefault="00CE65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3050"/>
    <w:multiLevelType w:val="multilevel"/>
    <w:tmpl w:val="73B0B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224B2D"/>
    <w:multiLevelType w:val="multilevel"/>
    <w:tmpl w:val="82267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5063"/>
    <w:rsid w:val="003B01F3"/>
    <w:rsid w:val="00625063"/>
    <w:rsid w:val="00653BB6"/>
    <w:rsid w:val="00B336F1"/>
    <w:rsid w:val="00B82FB1"/>
    <w:rsid w:val="00CE6537"/>
    <w:rsid w:val="00E40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36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6F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33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B336F1"/>
    <w:pPr>
      <w:shd w:val="clear" w:color="auto" w:fill="FFFFFF"/>
      <w:spacing w:before="900" w:after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B82F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08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86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EF91-3233-4E85-BF0A-27ED04B1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КУЛЬБА АННА ВИКТОРОВНА</cp:lastModifiedBy>
  <cp:revision>4</cp:revision>
  <dcterms:created xsi:type="dcterms:W3CDTF">2016-08-10T12:01:00Z</dcterms:created>
  <dcterms:modified xsi:type="dcterms:W3CDTF">2016-08-11T08:21:00Z</dcterms:modified>
</cp:coreProperties>
</file>